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0FED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АРХАНГЕЛЬСКОЙ ОБЛАСТИ</w:t>
      </w:r>
    </w:p>
    <w:p w14:paraId="30E9FC79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876DB9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14:paraId="35891BCA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11 октября 2011 г. N 354-пп</w:t>
      </w:r>
    </w:p>
    <w:p w14:paraId="67FBD618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33896D" w14:textId="4AFEF6A0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46A7">
        <w:rPr>
          <w:rFonts w:ascii="Arial" w:hAnsi="Arial" w:cs="Arial"/>
          <w:b/>
          <w:bCs/>
          <w:sz w:val="20"/>
          <w:szCs w:val="20"/>
        </w:rPr>
        <w:t>Об утверждении Положения о постоянно действующей комиссии по аттестации аварийно-спасательных служб, аварийно-спасательных формирований, спасателей и граждан, приобретающих статус спасателя, в Архангельской области</w:t>
      </w:r>
    </w:p>
    <w:p w14:paraId="472BD56B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46A7" w14:paraId="28EA8BA3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3E6" w14:textId="77777777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EA13" w14:textId="77777777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E6CDEA" w14:textId="77777777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7876833D" w14:textId="77777777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Архангельской области</w:t>
            </w:r>
          </w:p>
          <w:p w14:paraId="7595B777" w14:textId="77777777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20.03.2018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18.06.2020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346-пп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27.08.2020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0BAC3743" w14:textId="332DF90B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13.08.2024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08.10.2024 </w:t>
            </w:r>
            <w:r w:rsidRPr="00DC46A7">
              <w:rPr>
                <w:rFonts w:ascii="Arial" w:hAnsi="Arial" w:cs="Arial"/>
                <w:color w:val="392C6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814</w:t>
            </w:r>
            <w:r w:rsidRPr="00DC46A7">
              <w:rPr>
                <w:rFonts w:ascii="Arial" w:hAnsi="Arial" w:cs="Arial"/>
                <w:color w:val="392C69"/>
                <w:sz w:val="20"/>
                <w:szCs w:val="20"/>
              </w:rPr>
              <w:t>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AF86" w14:textId="77777777" w:rsidR="00DC46A7" w:rsidRDefault="00DC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8FBAB87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F04689" w14:textId="77777777" w:rsidR="00DC46A7" w:rsidRDefault="00DC46A7" w:rsidP="0057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статьями 12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22 августа 1995 года N 151-ФЗ "Об аварийно-спасательных службах и статусе спасателей",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2011 года N 1091,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20 февраля 2013 года N 102,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подпунктом 8 пункта 2 статьи 5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26 сентября 2007 года N 391-20-ОЗ "Об аварийно-спасательных службах и статусе спасателей в Архангельской области" Правительство Архангельской области постановляет:</w:t>
      </w:r>
    </w:p>
    <w:p w14:paraId="2A0D5AF2" w14:textId="77777777" w:rsidR="00DC46A7" w:rsidRDefault="00DC46A7" w:rsidP="0057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46A7">
        <w:rPr>
          <w:rFonts w:ascii="Arial" w:hAnsi="Arial" w:cs="Arial"/>
          <w:sz w:val="20"/>
          <w:szCs w:val="20"/>
        </w:rPr>
        <w:t>1. Утвердить прилагаемое Положение о постоянно действующей комиссии по аттестации аварийно-спасательных служб, аварийно-спасательных формирований, спасателей и граждан, приобретающих статус спасателя, в Архангельской области.</w:t>
      </w:r>
    </w:p>
    <w:p w14:paraId="08AC5705" w14:textId="141FFBD8" w:rsidR="00DC46A7" w:rsidRDefault="00DC46A7" w:rsidP="0057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Архангельской области от 13 июля 2001 года N 317 "О комиссии по аттестации аварийно-спасательных служб, аварийно-спасательных формирований, спасателей и образовательных учреждений по их подготовке".</w:t>
      </w:r>
    </w:p>
    <w:p w14:paraId="56930B98" w14:textId="77777777" w:rsidR="00DC46A7" w:rsidRDefault="00DC46A7" w:rsidP="0057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14:paraId="6230A992" w14:textId="77777777" w:rsidR="00DC46A7" w:rsidRDefault="00DC46A7" w:rsidP="00574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640B1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14:paraId="3F4CD3C4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</w:t>
      </w:r>
    </w:p>
    <w:p w14:paraId="0164DDA6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И.Ф.МИХАЛЬЧУК</w:t>
      </w:r>
    </w:p>
    <w:p w14:paraId="7DD85802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B538D3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D0050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28420AE7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14:paraId="08A913EB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</w:t>
      </w:r>
    </w:p>
    <w:p w14:paraId="596DC33C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11.10.2011 N 354-пп</w:t>
      </w:r>
    </w:p>
    <w:p w14:paraId="62E7BCB8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2155D" w14:textId="77777777" w:rsidR="00DC46A7" w:rsidRP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6"/>
      <w:bookmarkEnd w:id="0"/>
      <w:r w:rsidRPr="00DC46A7">
        <w:rPr>
          <w:rFonts w:ascii="Arial" w:hAnsi="Arial" w:cs="Arial"/>
          <w:b/>
          <w:bCs/>
          <w:sz w:val="20"/>
          <w:szCs w:val="20"/>
        </w:rPr>
        <w:t xml:space="preserve">ПОЛОЖЕНИЕ </w:t>
      </w:r>
    </w:p>
    <w:p w14:paraId="680E75FF" w14:textId="7230ED5A" w:rsidR="00DC46A7" w:rsidRPr="00DC46A7" w:rsidRDefault="00DC46A7" w:rsidP="00574249">
      <w:pPr>
        <w:autoSpaceDE w:val="0"/>
        <w:autoSpaceDN w:val="0"/>
        <w:adjustRightInd w:val="0"/>
        <w:spacing w:line="240" w:lineRule="auto"/>
        <w:jc w:val="center"/>
      </w:pPr>
      <w:r w:rsidRPr="00DC46A7">
        <w:rPr>
          <w:rFonts w:ascii="Arial" w:hAnsi="Arial" w:cs="Arial"/>
          <w:b/>
          <w:bCs/>
          <w:sz w:val="20"/>
          <w:szCs w:val="20"/>
        </w:rPr>
        <w:t>о постоянно действующей комиссии по аттестации аварийно-спасательных служб, аварийно-спасательных формирований, спасателей и граждан, приобретающих статус спасателя, в Архангельской области</w:t>
      </w:r>
    </w:p>
    <w:p w14:paraId="1C8F19E6" w14:textId="38E15563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C46A7">
        <w:rPr>
          <w:rFonts w:ascii="Arial" w:hAnsi="Arial" w:cs="Arial"/>
          <w:sz w:val="20"/>
          <w:szCs w:val="20"/>
        </w:rPr>
        <w:t xml:space="preserve">1. Настоящее Положение, разработанное в соответствии со статьями 12 и 24 Федерального закона от 22 августа 1995 года № 151-ФЗ «Об аварийно-спасательных службах и статусе спасателей»,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2011 года № 1091 (далее </w:t>
      </w:r>
      <w:r w:rsidRPr="00DC46A7">
        <w:rPr>
          <w:rFonts w:ascii="Arial" w:hAnsi="Arial" w:cs="Arial"/>
          <w:sz w:val="20"/>
          <w:szCs w:val="20"/>
        </w:rPr>
        <w:t xml:space="preserve"> Положение о проведении аттестации), Положением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спасателя, утвержденным приказом </w:t>
      </w:r>
      <w:r w:rsidRPr="00DC46A7">
        <w:rPr>
          <w:rFonts w:ascii="Arial" w:hAnsi="Arial" w:cs="Arial"/>
          <w:sz w:val="20"/>
          <w:szCs w:val="20"/>
        </w:rPr>
        <w:lastRenderedPageBreak/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от 20 февраля 2013 года № 102 (далее – Положение о постоянно действующих комиссиях), подпунктом 8 пункта 2 статьи 5 областного закона от 26 сентября 2007 года № 391-20-ОЗ «Об аварийно-спасательных службах и статусе спасателей в Архангельской области», определяет порядок формирования постоянно действующей комиссии по аттестации аварийно-спасательных служб, аварийно-спасательных формирований, спасателей и граждан, приобретающих статус спасателя, в Архангельской области (далее </w:t>
      </w:r>
      <w:r w:rsidRPr="00DC46A7">
        <w:rPr>
          <w:rFonts w:ascii="Arial" w:hAnsi="Arial" w:cs="Arial"/>
          <w:sz w:val="20"/>
          <w:szCs w:val="20"/>
        </w:rPr>
        <w:t> комиссия), основные полномочия, права, основы организации деятельности комиссии, права и обязанности членов комиссии.</w:t>
      </w:r>
    </w:p>
    <w:p w14:paraId="44D681F9" w14:textId="57CE3333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Правовую основу деятельности комиссии составляют Федеральный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22 августа 1995 года N 151-ФЗ "Об аварийно-спасательных службах и статусе спасателей",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22 декабря 2011 года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20 февраля 2013 года N 102 "Об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спасателя", областной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26 сентября 2007 года N 391-20-ОЗ "Об аварийно-спасательных службах и статусе спасателей в Архангельской области" и настоящее Положение.</w:t>
      </w:r>
    </w:p>
    <w:p w14:paraId="74450D70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Архангельской области от 20.03.2018 N 127-пп)</w:t>
      </w:r>
    </w:p>
    <w:p w14:paraId="182175AE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 основным полномочиям комиссии относится проведение аттестации:</w:t>
      </w:r>
    </w:p>
    <w:p w14:paraId="56AC4E94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0"/>
      <w:bookmarkEnd w:id="1"/>
      <w:r>
        <w:rPr>
          <w:rFonts w:ascii="Arial" w:hAnsi="Arial" w:cs="Arial"/>
          <w:sz w:val="20"/>
          <w:szCs w:val="20"/>
        </w:rPr>
        <w:t>1) аварийно-спасательных служб (формирований), созданных агентством государственной противопожарной службы и гражданской защиты Архангельской области (далее - агентство), организациями, находящимися в сфере его ведения (за исключением организаций, эксплуатирующих опасные производственные объекты), и органами местного самоуправления муниципальных образований Архангельской области;</w:t>
      </w:r>
    </w:p>
    <w:p w14:paraId="2B4F70B7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подразделений пожарной охраны, выполняющих функции по проведению аварийно-спасательных работ на территории Архангельской области;</w:t>
      </w:r>
    </w:p>
    <w:p w14:paraId="21A3D401" w14:textId="77777777" w:rsidR="00DC46A7" w:rsidRPr="00574249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2"/>
      <w:bookmarkEnd w:id="2"/>
      <w:r>
        <w:rPr>
          <w:rFonts w:ascii="Arial" w:hAnsi="Arial" w:cs="Arial"/>
          <w:sz w:val="20"/>
          <w:szCs w:val="20"/>
        </w:rPr>
        <w:t>3</w:t>
      </w:r>
      <w:r w:rsidRPr="00574249">
        <w:rPr>
          <w:rFonts w:ascii="Arial" w:hAnsi="Arial" w:cs="Arial"/>
          <w:sz w:val="20"/>
          <w:szCs w:val="20"/>
        </w:rPr>
        <w:t>) аварийно-спасательных формирований, созданных общественными объединениями, уставными задачами которых является участие в проведении на территории Архангельской области работ по ликвидации чрезвычайных ситуаций;</w:t>
      </w:r>
    </w:p>
    <w:p w14:paraId="2508F4B2" w14:textId="37957FB9" w:rsidR="00DC46A7" w:rsidRPr="00574249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 xml:space="preserve">4) спасателей, входящих в состав аварийно-спасательных служб (формирований), перечисленных в </w:t>
      </w:r>
      <w:hyperlink w:anchor="Par50" w:history="1">
        <w:r w:rsidRPr="00574249">
          <w:rPr>
            <w:rFonts w:ascii="Arial" w:hAnsi="Arial" w:cs="Arial"/>
            <w:sz w:val="20"/>
            <w:szCs w:val="20"/>
          </w:rPr>
          <w:t>подпунктах 1</w:t>
        </w:r>
      </w:hyperlink>
      <w:r w:rsidRPr="00574249">
        <w:rPr>
          <w:rFonts w:ascii="Arial" w:hAnsi="Arial" w:cs="Arial"/>
          <w:sz w:val="20"/>
          <w:szCs w:val="20"/>
        </w:rPr>
        <w:t xml:space="preserve"> - </w:t>
      </w:r>
      <w:hyperlink w:anchor="Par52" w:history="1">
        <w:r w:rsidRPr="00574249">
          <w:rPr>
            <w:rFonts w:ascii="Arial" w:hAnsi="Arial" w:cs="Arial"/>
            <w:sz w:val="20"/>
            <w:szCs w:val="20"/>
          </w:rPr>
          <w:t>3</w:t>
        </w:r>
      </w:hyperlink>
      <w:r w:rsidRPr="00574249">
        <w:rPr>
          <w:rFonts w:ascii="Arial" w:hAnsi="Arial" w:cs="Arial"/>
          <w:sz w:val="20"/>
          <w:szCs w:val="20"/>
        </w:rPr>
        <w:t xml:space="preserve"> настоящего пункта, а также спасателей, не входящих в состав аварийно-спасательных служб (формирований), с присвоением (подтверждением) класса квалификации до "спасатель первого класса" включительно.</w:t>
      </w:r>
    </w:p>
    <w:p w14:paraId="7D519DFE" w14:textId="744F2A29" w:rsidR="00DC46A7" w:rsidRPr="00574249" w:rsidRDefault="00574249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>5) граждан, впервые приобретающих статус спасателя</w:t>
      </w:r>
      <w:r w:rsidRPr="00574249">
        <w:rPr>
          <w:rFonts w:ascii="Arial" w:hAnsi="Arial" w:cs="Arial"/>
          <w:sz w:val="20"/>
          <w:szCs w:val="20"/>
        </w:rPr>
        <w:t>.</w:t>
      </w:r>
    </w:p>
    <w:p w14:paraId="0DDF9E57" w14:textId="77777777" w:rsidR="00DC46A7" w:rsidRPr="00574249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>4. В целях осуществления основных полномочий комиссия вправе:</w:t>
      </w:r>
    </w:p>
    <w:p w14:paraId="56CA16A4" w14:textId="77777777" w:rsidR="00DC46A7" w:rsidRPr="00574249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>1) создавать экспертные и рабочие группы по вопросам, относящимся к деятельности комиссии, и определять порядок их работы;</w:t>
      </w:r>
    </w:p>
    <w:p w14:paraId="21D383C5" w14:textId="77777777" w:rsidR="00DC46A7" w:rsidRPr="00574249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>2) запрашивать и получать от организаций и граждан на основании письменных запросов необходимые материалы и информацию по вопросам, относящимся к деятельности комиссии.</w:t>
      </w:r>
    </w:p>
    <w:p w14:paraId="4A72EF83" w14:textId="77777777" w:rsidR="00DC46A7" w:rsidRPr="00574249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 xml:space="preserve">(п. 4 в ред. </w:t>
      </w:r>
      <w:hyperlink r:id="rId19" w:history="1">
        <w:r w:rsidRPr="0057424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574249">
        <w:rPr>
          <w:rFonts w:ascii="Arial" w:hAnsi="Arial" w:cs="Arial"/>
          <w:sz w:val="20"/>
          <w:szCs w:val="20"/>
        </w:rPr>
        <w:t xml:space="preserve"> Правительства Архангельской области от 20.03.2018 N 127-пп)</w:t>
      </w:r>
    </w:p>
    <w:p w14:paraId="365B515A" w14:textId="77777777" w:rsidR="00DC46A7" w:rsidRPr="00574249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4249">
        <w:rPr>
          <w:rFonts w:ascii="Arial" w:hAnsi="Arial" w:cs="Arial"/>
          <w:sz w:val="20"/>
          <w:szCs w:val="20"/>
        </w:rPr>
        <w:t>4.1. Комиссия обязана:</w:t>
      </w:r>
    </w:p>
    <w:p w14:paraId="684CBE96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сроки, не превышающие 45 дней со дня поступления в комиссию заявления аварийно-спасательной службы (формирования), спасателя или гражданина, приобретающего статус спасателя, о проведении их аттестации, осуществлять рассмотрение документов, представленных для проведения их аттестации;</w:t>
      </w:r>
    </w:p>
    <w:p w14:paraId="633878FA" w14:textId="3197DAB8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проводить проверки соответствия аттестуемых аварийно-спасательной службы (формирования), спасателя или гражданина, приобретающего статус спасателя, обязательным требованиям, предъявляемым при их аттестации, </w:t>
      </w:r>
      <w:r w:rsidRPr="00574249">
        <w:rPr>
          <w:rFonts w:ascii="Arial" w:hAnsi="Arial" w:cs="Arial"/>
          <w:sz w:val="20"/>
          <w:szCs w:val="20"/>
        </w:rPr>
        <w:t xml:space="preserve">установленным </w:t>
      </w:r>
      <w:hyperlink r:id="rId20" w:history="1">
        <w:r w:rsidRPr="00574249">
          <w:rPr>
            <w:rFonts w:ascii="Arial" w:hAnsi="Arial" w:cs="Arial"/>
            <w:sz w:val="20"/>
            <w:szCs w:val="20"/>
          </w:rPr>
          <w:t>пунктами 12</w:t>
        </w:r>
      </w:hyperlink>
      <w:r w:rsidRPr="00574249">
        <w:rPr>
          <w:rFonts w:ascii="Arial" w:hAnsi="Arial" w:cs="Arial"/>
          <w:sz w:val="20"/>
          <w:szCs w:val="20"/>
        </w:rPr>
        <w:t xml:space="preserve"> и </w:t>
      </w:r>
      <w:hyperlink r:id="rId21" w:history="1">
        <w:r w:rsidRPr="00574249">
          <w:rPr>
            <w:rFonts w:ascii="Arial" w:hAnsi="Arial" w:cs="Arial"/>
            <w:sz w:val="20"/>
            <w:szCs w:val="20"/>
          </w:rPr>
          <w:t>22</w:t>
        </w:r>
      </w:hyperlink>
      <w:r w:rsidRPr="00574249">
        <w:rPr>
          <w:rFonts w:ascii="Arial" w:hAnsi="Arial" w:cs="Arial"/>
          <w:sz w:val="20"/>
          <w:szCs w:val="20"/>
        </w:rPr>
        <w:t xml:space="preserve"> Положения </w:t>
      </w:r>
      <w:r>
        <w:rPr>
          <w:rFonts w:ascii="Arial" w:hAnsi="Arial" w:cs="Arial"/>
          <w:sz w:val="20"/>
          <w:szCs w:val="20"/>
        </w:rPr>
        <w:t>о проведении аттестации, и определять их готовность к выполнению задач, возложенных на аварийно-спасательные службы (формирования) и спасателей в соответствии с законодательством Российской Федерации;</w:t>
      </w:r>
    </w:p>
    <w:p w14:paraId="0885EBA9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принимать решения об аттестации аварийно-спасательных служб (формирований), спасателей или граждан, приобретающих статус спасателя, на право ведения аварийно-спасательных работ, о присвоении или подтверждении статуса спасателя, а также присвоении, подтверждении или понижении класса квалификации спасателя;</w:t>
      </w:r>
    </w:p>
    <w:p w14:paraId="14AE67E5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присваивать аттестованным аварийно-спасательным службам (формированиям) и спасателям регистрационные номера и вести регистрационные реестры аварийно-спасательных служб (формирований) и регистрационные реестры спасателей;</w:t>
      </w:r>
    </w:p>
    <w:p w14:paraId="01D48A32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выдавать аттестованным аварийно-спасательным службам (формированиям) свидетельства установленного образца об аттестации на право ведения аварийно-спасательных работ, а также дубликаты таких свидетельств;</w:t>
      </w:r>
    </w:p>
    <w:p w14:paraId="51C65703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выдавать аттестованным спасателям удостоверения личности спасателя и книжки спасателя установленных образцов, а также их дубликаты, информировать спасателей о присвоенных им регистрационных номерах для последующего нанесения их на жетоны спасателя установленного образца, а при проведении периодической и (или) внеочередной аттестации спасателей производить в книжках спасателя записи об аттестации;</w:t>
      </w:r>
    </w:p>
    <w:p w14:paraId="4104E66F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иметь круглую печать, содержащую полное наименование комиссии на русском языке.</w:t>
      </w:r>
    </w:p>
    <w:p w14:paraId="3E1C6BA1" w14:textId="24C0CB0A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Комиссия формируется в составе председателя комиссии, </w:t>
      </w:r>
      <w:r w:rsidR="00574249">
        <w:rPr>
          <w:rFonts w:ascii="Arial" w:hAnsi="Arial" w:cs="Arial"/>
          <w:sz w:val="20"/>
          <w:szCs w:val="20"/>
        </w:rPr>
        <w:t xml:space="preserve">двух </w:t>
      </w:r>
      <w:r>
        <w:rPr>
          <w:rFonts w:ascii="Arial" w:hAnsi="Arial" w:cs="Arial"/>
          <w:sz w:val="20"/>
          <w:szCs w:val="20"/>
        </w:rPr>
        <w:t>заместител</w:t>
      </w:r>
      <w:r w:rsidR="00574249">
        <w:rPr>
          <w:rFonts w:ascii="Arial" w:hAnsi="Arial" w:cs="Arial"/>
          <w:sz w:val="20"/>
          <w:szCs w:val="20"/>
        </w:rPr>
        <w:t>ей</w:t>
      </w:r>
      <w:r>
        <w:rPr>
          <w:rFonts w:ascii="Arial" w:hAnsi="Arial" w:cs="Arial"/>
          <w:sz w:val="20"/>
          <w:szCs w:val="20"/>
        </w:rPr>
        <w:t xml:space="preserve"> председателя комиссии, секретаря комиссии и членов комиссии.</w:t>
      </w:r>
    </w:p>
    <w:p w14:paraId="6359C4DF" w14:textId="3465672D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комиссии входят специалисты агентства, специалисты органов федерального государственного надзора в области промышленной безопасности, профильные специалисты Главного управления МЧС России по Архангельской области, представители комиссии Архангельской области по предупреждению и ликвидации чрезвычайных ситуаций и обеспечению пожарной безопасности, руководители (специалисты) аварийно-спасательных служб (формирований), высококвалифицированные спасатели и представители профессиональных союзов спасателей, специалисты научно-исследовательских и экспертных организаций в сфере прогнозирования, предупреждения и ликвидации чрезвычайных ситуаций и специалисты образовательных учреждений, осуществляющих подготовку, переподготовку и повышение квалификации спасателей. Общее количество членов комиссии не должно превышать 21 человека.</w:t>
      </w:r>
    </w:p>
    <w:p w14:paraId="5D6847AD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комиссии формируется таким образом, чтобы при принятии решения об аттестации аварийно-спасательной службы (формирования), спасателя и гражданина, приобретающего статус спасателя, обеспечивалось всестороннее, объективное и полное рассмотрение вопроса о соответствии аттестуемых обязательным требованиям, предъявляемым при аттестации, а также исключалась возможность конфликта интересов, который мог бы повлиять на принимаемые комиссией решения.</w:t>
      </w:r>
    </w:p>
    <w:p w14:paraId="0619DC8B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Архангельской области от 18.06.2020 N 346-пп.</w:t>
      </w:r>
    </w:p>
    <w:p w14:paraId="292E7E50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комиссии утверждается распоряжением Правительства Архангельской области. Утвержденный состав комиссии представляется в Межведомственную комиссию по аттестации аварийно-спасательных формирований, спасателей и образовательных учреждений по их подготовке через Региональную комиссию по аттестации аварийно-спасательных служб, аварийно-спасательных формирований, спасателей и образовательных учреждений по их подготовке на территории Северо-Западного федерального округа для сведения.</w:t>
      </w:r>
    </w:p>
    <w:p w14:paraId="4CA8854A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Членам комиссии выдаются удостоверения установленного образца по форме согласно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14:paraId="780E4384" w14:textId="27ABCFD4" w:rsidR="00DC46A7" w:rsidRDefault="00DC46A7" w:rsidP="005742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574249" w:rsidRPr="00574249">
        <w:rPr>
          <w:rFonts w:ascii="Arial" w:hAnsi="Arial" w:cs="Arial"/>
          <w:sz w:val="20"/>
          <w:szCs w:val="20"/>
        </w:rPr>
        <w:t>Комиссия осуществляет свою деятельность в соответствии с Положением о проведении аттестации, Положением о постоянно действующих комиссиях, методическими рекомендациями, утверждаемыми Межведомственной комиссией по аттестации аварийно-спасательных служб, аварийно-спасательных формирований и спасателей, а также настоящим Положением и планами работы, которые принимаются на ее заседаниях и утверждаются председателем</w:t>
      </w:r>
      <w:r w:rsidR="0014694C">
        <w:rPr>
          <w:rFonts w:ascii="Arial" w:hAnsi="Arial" w:cs="Arial"/>
          <w:sz w:val="20"/>
          <w:szCs w:val="20"/>
        </w:rPr>
        <w:t>.</w:t>
      </w:r>
    </w:p>
    <w:p w14:paraId="1C2CA9A8" w14:textId="69F4D855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Заседание комиссии возглавляет председатель, а в его отсутствие </w:t>
      </w:r>
      <w:r w:rsidR="0014694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4694C">
        <w:rPr>
          <w:rFonts w:ascii="Arial" w:hAnsi="Arial" w:cs="Arial"/>
          <w:sz w:val="20"/>
          <w:szCs w:val="20"/>
        </w:rPr>
        <w:t xml:space="preserve">один из </w:t>
      </w:r>
      <w:r>
        <w:rPr>
          <w:rFonts w:ascii="Arial" w:hAnsi="Arial" w:cs="Arial"/>
          <w:sz w:val="20"/>
          <w:szCs w:val="20"/>
        </w:rPr>
        <w:t>заместител</w:t>
      </w:r>
      <w:r w:rsidR="0014694C">
        <w:rPr>
          <w:rFonts w:ascii="Arial" w:hAnsi="Arial" w:cs="Arial"/>
          <w:sz w:val="20"/>
          <w:szCs w:val="20"/>
        </w:rPr>
        <w:t>ей</w:t>
      </w:r>
      <w:r>
        <w:rPr>
          <w:rFonts w:ascii="Arial" w:hAnsi="Arial" w:cs="Arial"/>
          <w:sz w:val="20"/>
          <w:szCs w:val="20"/>
        </w:rPr>
        <w:t xml:space="preserve"> председателя комиссии. Очередные заседания проводятся в соответствии с планами работы. Внеочередные заседания комиссии проводятся по решению председателя комиссии при поступлении в комиссию заявлений о проведении внеочередной аттестации аварийно-спасательных служб (формирований) или спасателей.</w:t>
      </w:r>
    </w:p>
    <w:p w14:paraId="47AA6A5F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Заседание комиссии правомочно, если на нем присутствует не менее двух третей ее состава.</w:t>
      </w:r>
    </w:p>
    <w:p w14:paraId="22F155A1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период аттестации спасателя или гражданина, приобретающего статус спасателя, входящего в состав комиссии, его членство в комиссии приостанавливается.</w:t>
      </w:r>
    </w:p>
    <w:p w14:paraId="78F28D6E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Председатель комиссии:</w:t>
      </w:r>
    </w:p>
    <w:p w14:paraId="0C28A0A3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свои функции в соответствии с настоящим Положением;</w:t>
      </w:r>
    </w:p>
    <w:p w14:paraId="0DA74171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осуществляет общее руководство работой комиссии;</w:t>
      </w:r>
    </w:p>
    <w:p w14:paraId="648656AD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председательствует на заседаниях комиссии;</w:t>
      </w:r>
    </w:p>
    <w:p w14:paraId="10B827C2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организует работу комиссии и утверждает планы ее работы;</w:t>
      </w:r>
    </w:p>
    <w:p w14:paraId="03D9E917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распределяет обязанности между членами комиссии;</w:t>
      </w:r>
    </w:p>
    <w:p w14:paraId="59CFBFE4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осуществляет общий контроль за реализацией принятых комиссией решений.</w:t>
      </w:r>
    </w:p>
    <w:p w14:paraId="5162A456" w14:textId="58CA45EB" w:rsidR="0014694C" w:rsidRPr="0014694C" w:rsidRDefault="00DC46A7" w:rsidP="001469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Заместител</w:t>
      </w:r>
      <w:r w:rsidR="0014694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председателя комиссии</w:t>
      </w:r>
      <w:r w:rsidR="0014694C">
        <w:rPr>
          <w:rFonts w:ascii="Arial" w:hAnsi="Arial" w:cs="Arial"/>
          <w:sz w:val="20"/>
          <w:szCs w:val="20"/>
        </w:rPr>
        <w:t xml:space="preserve"> </w:t>
      </w:r>
      <w:r w:rsidR="0014694C" w:rsidRPr="0014694C">
        <w:rPr>
          <w:rFonts w:ascii="Arial" w:hAnsi="Arial" w:cs="Arial"/>
          <w:sz w:val="20"/>
          <w:szCs w:val="20"/>
        </w:rPr>
        <w:t>осуществляют распределяемые между ними председателем комиссии обязанности, в том числе:</w:t>
      </w:r>
    </w:p>
    <w:p w14:paraId="50475F18" w14:textId="77777777" w:rsidR="0014694C" w:rsidRPr="0014694C" w:rsidRDefault="0014694C" w:rsidP="001469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1) исполняют полномочия председателя комиссии в случае его отсутствия; </w:t>
      </w:r>
    </w:p>
    <w:p w14:paraId="5D17EC1E" w14:textId="77777777" w:rsidR="0014694C" w:rsidRPr="0014694C" w:rsidRDefault="0014694C" w:rsidP="001469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2) составляют планы работы комиссии, формируют проекты повесток заседаний комиссии; </w:t>
      </w:r>
    </w:p>
    <w:p w14:paraId="79CA10EA" w14:textId="77777777" w:rsidR="0014694C" w:rsidRPr="0014694C" w:rsidRDefault="0014694C" w:rsidP="001469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3) организуют подготовку заседаний комиссии и материалов по внесенным на рассмотрение комиссии вопросам; </w:t>
      </w:r>
    </w:p>
    <w:p w14:paraId="5C7CAB13" w14:textId="2702CA13" w:rsidR="00DC46A7" w:rsidRDefault="0014694C" w:rsidP="001469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>4) организуют контроль за выполнением решений комиссии.</w:t>
      </w:r>
    </w:p>
    <w:p w14:paraId="1023041D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Секретарь комиссии подчиняется председателю комиссии и заместителю председателя комиссии.</w:t>
      </w:r>
    </w:p>
    <w:p w14:paraId="2A617632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комиссии организует и координирует работу членов комиссии.</w:t>
      </w:r>
    </w:p>
    <w:p w14:paraId="780035B3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комиссии:</w:t>
      </w:r>
    </w:p>
    <w:p w14:paraId="4C83093F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подготовку и организацию проведения заседаний комиссии и не менее чем за 14 рабочих дней до даты, на которую назначено проведение заседания, оповещает членов комиссии о времени и месте проведения заседания и вопросах, выносимых на рассмотрение комиссии;</w:t>
      </w:r>
    </w:p>
    <w:p w14:paraId="48E442D2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ведет протоколы заседаний комиссии, в которых фиксирует результаты голосования и принятые комиссией решения;</w:t>
      </w:r>
    </w:p>
    <w:p w14:paraId="0B2CCC78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готовит выписки из протоколов заседаний комиссии и в течение 15 рабочих дней со дня проведения заседания доводит принятые по результатам аттестации решения:</w:t>
      </w:r>
    </w:p>
    <w:p w14:paraId="0DCF5C0B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аттестуемых аварийно-спасательных служб (формирований) -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руководства соответствующих служб (формирований);</w:t>
      </w:r>
    </w:p>
    <w:p w14:paraId="26CD1C06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аттестуемых спасателей или граждан, приобретающих статус спасателя, входящих в состав аварийно-спасательных служб (формирований), - до руководства соответствующей службы (формирования);</w:t>
      </w:r>
    </w:p>
    <w:p w14:paraId="3DFEFEA2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аттестуемых спасателей или граждан, приобретающих статус спасателя, не входящих в состав аварийно-спасательных служб (формирований), - непосредственно до спасателя или гражданина;</w:t>
      </w:r>
    </w:p>
    <w:p w14:paraId="6A05B2A5" w14:textId="310EEFF4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обеспечивает решение текущих вопросов деятельности комиссии и ведет делопроизводство комиссии.</w:t>
      </w:r>
    </w:p>
    <w:p w14:paraId="25182E32" w14:textId="10E51807" w:rsidR="0014694C" w:rsidRDefault="0014694C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>5) ведет регистрационный реестр аварийно-спасательных служб (формирований) и регистрационный реестр спасателей.</w:t>
      </w:r>
    </w:p>
    <w:p w14:paraId="4F7CD12F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11.1. Члены комиссии:</w:t>
      </w:r>
    </w:p>
    <w:p w14:paraId="0271EA32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осуществляют рассмотрение документов, представленных в комиссию аварийно-спасательной службой (формированием), спасателем или гражданином, приобретающим статус спасателя, для проведения их аттестации;</w:t>
      </w:r>
    </w:p>
    <w:p w14:paraId="673225C7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проводят проверки соответствия аттестуемых аварийно-спасательной службы (формирования), спасателя или гражданина, приобретающего статус спасателя, обязательным требованиям, предъявляемым при их аттестации;</w:t>
      </w:r>
    </w:p>
    <w:p w14:paraId="09E0242E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участвуют в голосовании по вопросам, относящимся к компетенции комиссии, а при несогласии с принятыми решениями в письменной форме излагают особое мнение, которое прилагается к протоколам заседаний комиссии;</w:t>
      </w:r>
    </w:p>
    <w:p w14:paraId="76D8BDDE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участвуют в работе экспертных и рабочих групп комиссии.</w:t>
      </w:r>
    </w:p>
    <w:p w14:paraId="2DCCCCE9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По результатам аттестации аварийно-спасательной службы (формирования) комиссия принимает одно из следующих решений:</w:t>
      </w:r>
    </w:p>
    <w:p w14:paraId="24DDC835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аттестовать на право ведения заявленных видов аварийно-спасательных работ;</w:t>
      </w:r>
    </w:p>
    <w:p w14:paraId="6B56709E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аттестовать на право ведения одного или нескольких из заявленных видов аварийно-спасательных работ;</w:t>
      </w:r>
    </w:p>
    <w:p w14:paraId="6E2B55A8" w14:textId="77777777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отказать в </w:t>
      </w:r>
      <w:r w:rsidRPr="0014694C">
        <w:rPr>
          <w:rFonts w:ascii="Arial" w:hAnsi="Arial" w:cs="Arial"/>
          <w:sz w:val="20"/>
          <w:szCs w:val="20"/>
        </w:rPr>
        <w:t>аттестации на право ведения аварийно-спасательных работ.</w:t>
      </w:r>
    </w:p>
    <w:p w14:paraId="08BCC454" w14:textId="77777777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13. Исключен. - </w:t>
      </w:r>
      <w:hyperlink r:id="rId23" w:history="1">
        <w:r w:rsidRPr="0014694C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14694C">
        <w:rPr>
          <w:rFonts w:ascii="Arial" w:hAnsi="Arial" w:cs="Arial"/>
          <w:sz w:val="20"/>
          <w:szCs w:val="20"/>
        </w:rPr>
        <w:t xml:space="preserve"> Правительства Архангельской области от 20.03.2018 N 127-пп.</w:t>
      </w:r>
    </w:p>
    <w:p w14:paraId="4CC473E0" w14:textId="77777777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>13. Основаниями отказа в аттестации аварийно-спасательной службы (формирования) являются:</w:t>
      </w:r>
    </w:p>
    <w:p w14:paraId="279E3C68" w14:textId="77777777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>1)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14:paraId="7C802810" w14:textId="0564675A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2) непредставление какого-либо из документов, предусмотренных </w:t>
      </w:r>
      <w:hyperlink r:id="rId24" w:history="1">
        <w:r w:rsidRPr="0014694C">
          <w:rPr>
            <w:rFonts w:ascii="Arial" w:hAnsi="Arial" w:cs="Arial"/>
            <w:sz w:val="20"/>
            <w:szCs w:val="20"/>
          </w:rPr>
          <w:t>пунктами 13</w:t>
        </w:r>
      </w:hyperlink>
      <w:r w:rsidRPr="0014694C">
        <w:rPr>
          <w:rFonts w:ascii="Arial" w:hAnsi="Arial" w:cs="Arial"/>
          <w:sz w:val="20"/>
          <w:szCs w:val="20"/>
        </w:rPr>
        <w:t xml:space="preserve"> и </w:t>
      </w:r>
      <w:hyperlink r:id="rId25" w:history="1">
        <w:r w:rsidRPr="0014694C">
          <w:rPr>
            <w:rFonts w:ascii="Arial" w:hAnsi="Arial" w:cs="Arial"/>
            <w:sz w:val="20"/>
            <w:szCs w:val="20"/>
          </w:rPr>
          <w:t>14</w:t>
        </w:r>
      </w:hyperlink>
      <w:r w:rsidRPr="0014694C">
        <w:rPr>
          <w:rFonts w:ascii="Arial" w:hAnsi="Arial" w:cs="Arial"/>
          <w:sz w:val="20"/>
          <w:szCs w:val="20"/>
        </w:rPr>
        <w:t xml:space="preserve"> </w:t>
      </w:r>
      <w:bookmarkStart w:id="3" w:name="_Hlk180135052"/>
      <w:r w:rsidR="0014694C" w:rsidRPr="0014694C">
        <w:rPr>
          <w:rFonts w:ascii="Arial" w:hAnsi="Arial" w:cs="Arial"/>
          <w:sz w:val="20"/>
          <w:szCs w:val="20"/>
        </w:rPr>
        <w:t>Положени</w:t>
      </w:r>
      <w:r w:rsidR="0014694C" w:rsidRPr="0014694C">
        <w:rPr>
          <w:rFonts w:ascii="Arial" w:hAnsi="Arial" w:cs="Arial"/>
          <w:sz w:val="20"/>
          <w:szCs w:val="20"/>
        </w:rPr>
        <w:t>я</w:t>
      </w:r>
      <w:r w:rsidR="0014694C" w:rsidRPr="0014694C">
        <w:rPr>
          <w:rFonts w:ascii="Arial" w:hAnsi="Arial" w:cs="Arial"/>
          <w:sz w:val="20"/>
          <w:szCs w:val="20"/>
        </w:rPr>
        <w:t xml:space="preserve"> о </w:t>
      </w:r>
      <w:r w:rsidR="0014694C" w:rsidRPr="0014694C">
        <w:rPr>
          <w:rFonts w:ascii="Arial" w:hAnsi="Arial" w:cs="Arial"/>
          <w:sz w:val="20"/>
          <w:szCs w:val="20"/>
        </w:rPr>
        <w:t>постоянно действующих комиссия</w:t>
      </w:r>
      <w:bookmarkEnd w:id="3"/>
      <w:r w:rsidR="0014694C" w:rsidRPr="0014694C">
        <w:rPr>
          <w:rFonts w:ascii="Arial" w:hAnsi="Arial" w:cs="Arial"/>
          <w:sz w:val="20"/>
          <w:szCs w:val="20"/>
        </w:rPr>
        <w:t>х</w:t>
      </w:r>
      <w:r w:rsidRPr="0014694C">
        <w:rPr>
          <w:rFonts w:ascii="Arial" w:hAnsi="Arial" w:cs="Arial"/>
          <w:sz w:val="20"/>
          <w:szCs w:val="20"/>
        </w:rPr>
        <w:t>;</w:t>
      </w:r>
    </w:p>
    <w:p w14:paraId="5B8DD630" w14:textId="6A248841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3) несоответствие аварийно-спасательной службы (формирования) обязательным требованиям, предусмотренным </w:t>
      </w:r>
      <w:hyperlink r:id="rId26" w:history="1">
        <w:r w:rsidRPr="0014694C">
          <w:rPr>
            <w:rFonts w:ascii="Arial" w:hAnsi="Arial" w:cs="Arial"/>
            <w:sz w:val="20"/>
            <w:szCs w:val="20"/>
          </w:rPr>
          <w:t>пунктом 12</w:t>
        </w:r>
      </w:hyperlink>
      <w:r w:rsidRPr="0014694C">
        <w:rPr>
          <w:rFonts w:ascii="Arial" w:hAnsi="Arial" w:cs="Arial"/>
          <w:sz w:val="20"/>
          <w:szCs w:val="20"/>
        </w:rPr>
        <w:t xml:space="preserve"> </w:t>
      </w:r>
      <w:r w:rsidR="0014694C" w:rsidRPr="0014694C">
        <w:rPr>
          <w:rFonts w:ascii="Arial" w:hAnsi="Arial" w:cs="Arial"/>
          <w:sz w:val="20"/>
          <w:szCs w:val="20"/>
        </w:rPr>
        <w:t>Положения о постоянно действующих комиссия</w:t>
      </w:r>
      <w:r w:rsidR="0014694C" w:rsidRPr="0014694C">
        <w:rPr>
          <w:rFonts w:ascii="Arial" w:hAnsi="Arial" w:cs="Arial"/>
          <w:sz w:val="20"/>
          <w:szCs w:val="20"/>
        </w:rPr>
        <w:t>х</w:t>
      </w:r>
      <w:r w:rsidRPr="0014694C">
        <w:rPr>
          <w:rFonts w:ascii="Arial" w:hAnsi="Arial" w:cs="Arial"/>
          <w:sz w:val="20"/>
          <w:szCs w:val="20"/>
        </w:rPr>
        <w:t>.</w:t>
      </w:r>
    </w:p>
    <w:p w14:paraId="2E84B8A8" w14:textId="77777777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>14. По результатам аттестации спасателя или гражданина, приобретающего статус спасателя, комиссия принимает одно из следующих решений:</w:t>
      </w:r>
    </w:p>
    <w:p w14:paraId="34ACCB17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14:paraId="63F804D3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14:paraId="3CDDF9D4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отказать в аттестации на право ведения аварийно-спасательных работ.</w:t>
      </w:r>
    </w:p>
    <w:p w14:paraId="0CA3E258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Основаниями отказа в аттестации спасателя или гражданина, приобретающего статус спасателя, являются:</w:t>
      </w:r>
    </w:p>
    <w:p w14:paraId="062F0E28" w14:textId="77777777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наличие в заявлении об аттестации на право </w:t>
      </w:r>
      <w:r w:rsidRPr="0014694C">
        <w:rPr>
          <w:rFonts w:ascii="Arial" w:hAnsi="Arial" w:cs="Arial"/>
          <w:sz w:val="20"/>
          <w:szCs w:val="20"/>
        </w:rPr>
        <w:t>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14:paraId="563ED33F" w14:textId="619B4E00" w:rsidR="00DC46A7" w:rsidRPr="0014694C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2) непредставление какого-либо из документов, предусмотренных </w:t>
      </w:r>
      <w:hyperlink r:id="rId27" w:history="1">
        <w:r w:rsidRPr="0014694C">
          <w:rPr>
            <w:rFonts w:ascii="Arial" w:hAnsi="Arial" w:cs="Arial"/>
            <w:sz w:val="20"/>
            <w:szCs w:val="20"/>
          </w:rPr>
          <w:t>пунктами 23</w:t>
        </w:r>
      </w:hyperlink>
      <w:r w:rsidRPr="0014694C">
        <w:rPr>
          <w:rFonts w:ascii="Arial" w:hAnsi="Arial" w:cs="Arial"/>
          <w:sz w:val="20"/>
          <w:szCs w:val="20"/>
        </w:rPr>
        <w:t xml:space="preserve"> - </w:t>
      </w:r>
      <w:hyperlink r:id="rId28" w:history="1">
        <w:r w:rsidRPr="0014694C">
          <w:rPr>
            <w:rFonts w:ascii="Arial" w:hAnsi="Arial" w:cs="Arial"/>
            <w:sz w:val="20"/>
            <w:szCs w:val="20"/>
          </w:rPr>
          <w:t>25</w:t>
        </w:r>
      </w:hyperlink>
      <w:r w:rsidRPr="0014694C">
        <w:rPr>
          <w:rFonts w:ascii="Arial" w:hAnsi="Arial" w:cs="Arial"/>
          <w:sz w:val="20"/>
          <w:szCs w:val="20"/>
        </w:rPr>
        <w:t xml:space="preserve"> </w:t>
      </w:r>
      <w:r w:rsidR="0014694C" w:rsidRPr="0014694C">
        <w:rPr>
          <w:rFonts w:ascii="Arial" w:hAnsi="Arial" w:cs="Arial"/>
          <w:sz w:val="20"/>
          <w:szCs w:val="20"/>
        </w:rPr>
        <w:t xml:space="preserve">Положения о проведении </w:t>
      </w:r>
      <w:r w:rsidRPr="0014694C">
        <w:rPr>
          <w:rFonts w:ascii="Arial" w:hAnsi="Arial" w:cs="Arial"/>
          <w:sz w:val="20"/>
          <w:szCs w:val="20"/>
        </w:rPr>
        <w:t>аттестации;</w:t>
      </w:r>
    </w:p>
    <w:p w14:paraId="47891C0B" w14:textId="457D397A" w:rsidR="00DC46A7" w:rsidRPr="0014694C" w:rsidRDefault="00DC46A7" w:rsidP="001469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3) несоответствие спасателя или гражданина, приобретающего статус спасателя, обязательным требованиям, предусмотренным </w:t>
      </w:r>
      <w:hyperlink r:id="rId29" w:history="1">
        <w:r w:rsidRPr="0014694C">
          <w:rPr>
            <w:rFonts w:ascii="Arial" w:hAnsi="Arial" w:cs="Arial"/>
            <w:sz w:val="20"/>
            <w:szCs w:val="20"/>
          </w:rPr>
          <w:t>пунктом 22</w:t>
        </w:r>
      </w:hyperlink>
      <w:r w:rsidRPr="0014694C">
        <w:rPr>
          <w:rFonts w:ascii="Arial" w:hAnsi="Arial" w:cs="Arial"/>
          <w:sz w:val="20"/>
          <w:szCs w:val="20"/>
        </w:rPr>
        <w:t xml:space="preserve"> </w:t>
      </w:r>
      <w:r w:rsidR="0014694C" w:rsidRPr="0014694C">
        <w:rPr>
          <w:rFonts w:ascii="Arial" w:hAnsi="Arial" w:cs="Arial"/>
          <w:sz w:val="20"/>
          <w:szCs w:val="20"/>
        </w:rPr>
        <w:t>Положения о проведении аттестации</w:t>
      </w:r>
      <w:r w:rsidRPr="0014694C">
        <w:rPr>
          <w:rFonts w:ascii="Arial" w:hAnsi="Arial" w:cs="Arial"/>
          <w:sz w:val="20"/>
          <w:szCs w:val="20"/>
        </w:rPr>
        <w:t>.</w:t>
      </w:r>
    </w:p>
    <w:p w14:paraId="7205B20D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lastRenderedPageBreak/>
        <w:t xml:space="preserve">16. Решения комиссии принимаются открытым голосованием </w:t>
      </w:r>
      <w:r>
        <w:rPr>
          <w:rFonts w:ascii="Arial" w:hAnsi="Arial" w:cs="Arial"/>
          <w:sz w:val="20"/>
          <w:szCs w:val="20"/>
        </w:rPr>
        <w:t>и считаются принятыми, если за них проголосовало более половины членов комиссии, присутствовавших на заседании. При равенстве голосов голос председательствующего на заседании является решающим.</w:t>
      </w:r>
    </w:p>
    <w:p w14:paraId="2FA3CAE6" w14:textId="5D405635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комиссии оформляется в виде протокола ее заседания, который подписывается председателем, заместител</w:t>
      </w:r>
      <w:r w:rsidR="0014694C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м</w:t>
      </w:r>
      <w:r w:rsidR="0014694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председателя, секретарем и членами комиссии, присутствовавшими на заседании.</w:t>
      </w:r>
    </w:p>
    <w:p w14:paraId="39ABA77B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Организационно-техническое обеспечение деятельности комиссии осуществляется агентством государственной противопожарной службы и гражданской защиты Архангельской области.</w:t>
      </w:r>
    </w:p>
    <w:p w14:paraId="0944EFEE" w14:textId="77777777" w:rsidR="00DC46A7" w:rsidRDefault="00DC46A7" w:rsidP="00DC46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Информационно-аналитическое обеспечение деятельности комиссии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области.</w:t>
      </w:r>
    </w:p>
    <w:p w14:paraId="0CEF448E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25A911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D3D4D6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680C98D8" w14:textId="77777777" w:rsidR="0014694C" w:rsidRDefault="00DC46A7" w:rsidP="001469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14694C" w:rsidRPr="0014694C">
        <w:rPr>
          <w:rFonts w:ascii="Arial" w:hAnsi="Arial" w:cs="Arial"/>
          <w:sz w:val="20"/>
          <w:szCs w:val="20"/>
        </w:rPr>
        <w:t xml:space="preserve">Положению о постоянно действующей комиссии </w:t>
      </w:r>
    </w:p>
    <w:p w14:paraId="1CB11629" w14:textId="77777777" w:rsidR="0014694C" w:rsidRDefault="0014694C" w:rsidP="001469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по аттестации аварийно-спасательных служб, аварийно-спасательных </w:t>
      </w:r>
    </w:p>
    <w:p w14:paraId="6B3A8CF5" w14:textId="77777777" w:rsidR="0014694C" w:rsidRDefault="0014694C" w:rsidP="001469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формирований, спасателей и граждан, приобретающих статус спасателя, </w:t>
      </w:r>
    </w:p>
    <w:p w14:paraId="5EA85CA5" w14:textId="50ABD5EC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в Архангельской области </w:t>
      </w:r>
    </w:p>
    <w:p w14:paraId="7BF71CC6" w14:textId="77777777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 xml:space="preserve">(в редакции постановления Правительства Архангельской области </w:t>
      </w:r>
    </w:p>
    <w:p w14:paraId="5B276FDE" w14:textId="5217DB47" w:rsidR="00DC46A7" w:rsidRDefault="0014694C" w:rsidP="001469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694C">
        <w:rPr>
          <w:rFonts w:ascii="Arial" w:hAnsi="Arial" w:cs="Arial"/>
          <w:sz w:val="20"/>
          <w:szCs w:val="20"/>
        </w:rPr>
        <w:t>от 8 октября 2024 г. № 814-пп)</w:t>
      </w:r>
    </w:p>
    <w:p w14:paraId="65D52005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A4978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4694C" w14:paraId="7DADBE23" w14:textId="77777777" w:rsidTr="0014694C">
        <w:tc>
          <w:tcPr>
            <w:tcW w:w="4503" w:type="dxa"/>
          </w:tcPr>
          <w:p w14:paraId="11EC9C1C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ПОСТОЯННО ДЕЙСТВУЮЩАЯ КОМИССИЯ</w:t>
            </w:r>
          </w:p>
          <w:p w14:paraId="3D2D91B9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по аттестации аварийно-спасательных служб, аварийно-спасательных формирований, спасателей и граждан, приобретающих статус спасателя,</w:t>
            </w:r>
          </w:p>
          <w:p w14:paraId="183C3EDA" w14:textId="3CA7CDA5" w:rsid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в Архангельской области</w:t>
            </w:r>
          </w:p>
          <w:p w14:paraId="0C891315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5A43E019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ул. Свободы, д. 27,</w:t>
            </w:r>
          </w:p>
          <w:p w14:paraId="78F9140B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г. Архангельск, 163000</w:t>
            </w:r>
          </w:p>
          <w:p w14:paraId="0682D898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Тел. (8182) 65-14-94, 66-90-50</w:t>
            </w:r>
          </w:p>
          <w:p w14:paraId="64BBF697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факс (8182) 64-22-65</w:t>
            </w:r>
          </w:p>
          <w:p w14:paraId="19EFE19D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</w:rPr>
              <w:t>Е-</w:t>
            </w:r>
            <w:r w:rsidRPr="0014694C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14694C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hyperlink r:id="rId30" w:history="1"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  <w:lang w:val="en-US"/>
                </w:rPr>
                <w:t>okduopt</w:t>
              </w:r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@29.</w:t>
              </w:r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  <w:lang w:val="en-US"/>
                </w:rPr>
                <w:t>mchs</w:t>
              </w:r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.</w:t>
              </w:r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14694C"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3268E88A" w14:textId="22AF06F3" w:rsidR="0014694C" w:rsidRDefault="0014694C" w:rsidP="001469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4694C">
              <w:rPr>
                <w:rFonts w:ascii="Courier New" w:hAnsi="Courier New" w:cs="Courier New"/>
                <w:sz w:val="20"/>
                <w:szCs w:val="20"/>
                <w:lang w:val="en-US"/>
              </w:rPr>
              <w:t>________________ N ________________</w:t>
            </w:r>
          </w:p>
        </w:tc>
      </w:tr>
    </w:tbl>
    <w:p w14:paraId="23214F6C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C5C4014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68"/>
      <w:bookmarkEnd w:id="4"/>
      <w:r w:rsidRPr="0014694C"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УДОСТОВЕРЕНИЕ</w:t>
      </w:r>
    </w:p>
    <w:p w14:paraId="745C074D" w14:textId="16468AC3" w:rsidR="00DC46A7" w:rsidRDefault="00DC46A7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14694C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Выдано члену </w:t>
      </w:r>
      <w:r w:rsidR="0014694C" w:rsidRPr="0014694C">
        <w:rPr>
          <w:rFonts w:ascii="Courier New" w:hAnsi="Courier New" w:cs="Courier New"/>
          <w:sz w:val="20"/>
          <w:szCs w:val="20"/>
        </w:rPr>
        <w:t>постоянно действующей комиссии по аттестации аварийно-спасательных формирований, аварийно-спасательных служб, спасателей и граждан, приобретающих статус спасателя, в Архангельской области</w:t>
      </w:r>
      <w:r w:rsidR="0014694C" w:rsidRPr="0014694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990FA48" w14:textId="77777777" w:rsidR="00DC46A7" w:rsidRDefault="00DC46A7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14:paraId="19DE3F73" w14:textId="77777777" w:rsidR="00DC46A7" w:rsidRDefault="00DC46A7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4056723" w14:textId="77777777" w:rsidR="0014694C" w:rsidRDefault="00DC46A7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Председатель </w:t>
      </w:r>
      <w:r w:rsidR="0014694C" w:rsidRPr="0014694C">
        <w:rPr>
          <w:rFonts w:ascii="Courier New" w:hAnsi="Courier New" w:cs="Courier New"/>
          <w:sz w:val="20"/>
          <w:szCs w:val="20"/>
        </w:rPr>
        <w:t xml:space="preserve">постоянно действующей </w:t>
      </w:r>
    </w:p>
    <w:p w14:paraId="1E328466" w14:textId="0F420D50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694C">
        <w:rPr>
          <w:rFonts w:ascii="Courier New" w:hAnsi="Courier New" w:cs="Courier New"/>
          <w:sz w:val="20"/>
          <w:szCs w:val="20"/>
        </w:rPr>
        <w:t xml:space="preserve">комиссии по аттестации </w:t>
      </w:r>
    </w:p>
    <w:p w14:paraId="130DEEAA" w14:textId="77777777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694C">
        <w:rPr>
          <w:rFonts w:ascii="Courier New" w:hAnsi="Courier New" w:cs="Courier New"/>
          <w:sz w:val="20"/>
          <w:szCs w:val="20"/>
        </w:rPr>
        <w:t xml:space="preserve">аварийно-спасательных служб, </w:t>
      </w:r>
    </w:p>
    <w:p w14:paraId="18899D51" w14:textId="77777777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694C">
        <w:rPr>
          <w:rFonts w:ascii="Courier New" w:hAnsi="Courier New" w:cs="Courier New"/>
          <w:sz w:val="20"/>
          <w:szCs w:val="20"/>
        </w:rPr>
        <w:t xml:space="preserve">аварийно-спасательных формирований, </w:t>
      </w:r>
    </w:p>
    <w:p w14:paraId="7264F0AF" w14:textId="77777777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694C">
        <w:rPr>
          <w:rFonts w:ascii="Courier New" w:hAnsi="Courier New" w:cs="Courier New"/>
          <w:sz w:val="20"/>
          <w:szCs w:val="20"/>
        </w:rPr>
        <w:t xml:space="preserve">спасателей и граждан, приобретающих </w:t>
      </w:r>
    </w:p>
    <w:p w14:paraId="2572559F" w14:textId="77777777" w:rsidR="0014694C" w:rsidRPr="0014694C" w:rsidRDefault="0014694C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694C">
        <w:rPr>
          <w:rFonts w:ascii="Courier New" w:hAnsi="Courier New" w:cs="Courier New"/>
          <w:sz w:val="20"/>
          <w:szCs w:val="20"/>
        </w:rPr>
        <w:t xml:space="preserve">статус спасателя, </w:t>
      </w:r>
    </w:p>
    <w:p w14:paraId="0E6AA820" w14:textId="415A781D" w:rsidR="00DC46A7" w:rsidRDefault="0014694C" w:rsidP="00146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694C">
        <w:rPr>
          <w:rFonts w:ascii="Courier New" w:hAnsi="Courier New" w:cs="Courier New"/>
          <w:sz w:val="20"/>
          <w:szCs w:val="20"/>
        </w:rPr>
        <w:t>в Архангельской области</w:t>
      </w:r>
      <w:r w:rsidRPr="0014694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="00DC46A7">
        <w:rPr>
          <w:rFonts w:ascii="Courier New" w:hAnsi="Courier New" w:cs="Courier New"/>
          <w:sz w:val="20"/>
          <w:szCs w:val="20"/>
        </w:rPr>
        <w:t>_____________ _____________________</w:t>
      </w:r>
    </w:p>
    <w:p w14:paraId="2CC09C15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14:paraId="74309DE7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14:paraId="0826A3AD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BB7C5" w14:textId="46BED5FD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42281" w14:textId="77777777" w:rsidR="0014694C" w:rsidRDefault="0014694C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E5D53D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24260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14:paraId="11294614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14:paraId="777238A4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</w:t>
      </w:r>
    </w:p>
    <w:p w14:paraId="73F3E170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11.10.2011 N 354-пп</w:t>
      </w:r>
    </w:p>
    <w:p w14:paraId="6E1C7B3F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11FF0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ПОРЯДОК</w:t>
      </w:r>
    </w:p>
    <w:p w14:paraId="0723245D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РЕГИСТРАЦИИ АВАРИЙНО-СПАСАТЕЛЬНЫХ СЛУЖБ,</w:t>
      </w:r>
    </w:p>
    <w:p w14:paraId="6A36C605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АВАРИЙНО-СПАСАТЕЛЬНЫХ ФОРМИРОВАНИЙ В ЦЕЛЯХ РЕШЕНИЯ ЗАДАЧ</w:t>
      </w:r>
    </w:p>
    <w:p w14:paraId="52579D89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ПРЕДУПРЕЖДЕНИЮ И ЛИКВИДАЦИИ ЧРЕЗВЫЧАЙНЫХ СИТУАЦИЙ</w:t>
      </w:r>
    </w:p>
    <w:p w14:paraId="064363F2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МЕЖМУНИЦИПАЛЬНОГО И РЕГИОНАЛЬНОГО ХАРАКТЕРА</w:t>
      </w:r>
    </w:p>
    <w:p w14:paraId="625DDFDA" w14:textId="77777777" w:rsidR="00DC46A7" w:rsidRDefault="00DC46A7" w:rsidP="00DC46A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АРХАНГЕЛЬСКОЙ ОБЛАСТИ</w:t>
      </w:r>
    </w:p>
    <w:p w14:paraId="46619D17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D44E9A" w14:textId="77777777" w:rsidR="00DC46A7" w:rsidRDefault="00DC46A7" w:rsidP="00DC4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Исключен. -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Архангельской области от 20.03.2018 N 127-пп</w:t>
      </w:r>
    </w:p>
    <w:p w14:paraId="0442A186" w14:textId="77777777" w:rsidR="00956C72" w:rsidRPr="00DC46A7" w:rsidRDefault="00956C72" w:rsidP="00DC46A7"/>
    <w:sectPr w:rsidR="00956C72" w:rsidRPr="00DC46A7" w:rsidSect="0014694C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F2"/>
    <w:rsid w:val="00051AF2"/>
    <w:rsid w:val="0014694C"/>
    <w:rsid w:val="00313F05"/>
    <w:rsid w:val="00574249"/>
    <w:rsid w:val="00956C72"/>
    <w:rsid w:val="00AC1EC4"/>
    <w:rsid w:val="00DC46A7"/>
    <w:rsid w:val="00FC6B87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478"/>
  <w15:docId w15:val="{3C5E0AB3-0066-4D2D-A99B-D8185C21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94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694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14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8542" TargetMode="External"/><Relationship Id="rId18" Type="http://schemas.openxmlformats.org/officeDocument/2006/relationships/hyperlink" Target="https://login.consultant.ru/link/?req=doc&amp;base=RLAW013&amp;n=92536&amp;dst=100018" TargetMode="External"/><Relationship Id="rId26" Type="http://schemas.openxmlformats.org/officeDocument/2006/relationships/hyperlink" Target="https://login.consultant.ru/link/?req=doc&amp;base=LAW&amp;n=297207&amp;dst=10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97207&amp;dst=100083" TargetMode="External"/><Relationship Id="rId7" Type="http://schemas.openxmlformats.org/officeDocument/2006/relationships/hyperlink" Target="https://login.consultant.ru/link/?req=doc&amp;base=RLAW013&amp;n=142771&amp;dst=100023" TargetMode="External"/><Relationship Id="rId12" Type="http://schemas.openxmlformats.org/officeDocument/2006/relationships/hyperlink" Target="https://login.consultant.ru/link/?req=doc&amp;base=RLAW013&amp;n=135595&amp;dst=100191" TargetMode="External"/><Relationship Id="rId17" Type="http://schemas.openxmlformats.org/officeDocument/2006/relationships/hyperlink" Target="https://login.consultant.ru/link/?req=doc&amp;base=RLAW013&amp;n=135595" TargetMode="External"/><Relationship Id="rId25" Type="http://schemas.openxmlformats.org/officeDocument/2006/relationships/hyperlink" Target="https://login.consultant.ru/link/?req=doc&amp;base=LAW&amp;n=297207&amp;dst=10005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4827" TargetMode="External"/><Relationship Id="rId20" Type="http://schemas.openxmlformats.org/officeDocument/2006/relationships/hyperlink" Target="https://login.consultant.ru/link/?req=doc&amp;base=LAW&amp;n=297207&amp;dst=100038" TargetMode="External"/><Relationship Id="rId29" Type="http://schemas.openxmlformats.org/officeDocument/2006/relationships/hyperlink" Target="https://login.consultant.ru/link/?req=doc&amp;base=LAW&amp;n=297207&amp;dst=100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11766&amp;dst=100005" TargetMode="External"/><Relationship Id="rId11" Type="http://schemas.openxmlformats.org/officeDocument/2006/relationships/hyperlink" Target="https://login.consultant.ru/link/?req=doc&amp;base=LAW&amp;n=144827&amp;dst=100012" TargetMode="External"/><Relationship Id="rId24" Type="http://schemas.openxmlformats.org/officeDocument/2006/relationships/hyperlink" Target="https://login.consultant.ru/link/?req=doc&amp;base=LAW&amp;n=297207&amp;dst=10004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3&amp;n=110644&amp;dst=100005" TargetMode="External"/><Relationship Id="rId15" Type="http://schemas.openxmlformats.org/officeDocument/2006/relationships/hyperlink" Target="https://login.consultant.ru/link/?req=doc&amp;base=LAW&amp;n=297207" TargetMode="External"/><Relationship Id="rId23" Type="http://schemas.openxmlformats.org/officeDocument/2006/relationships/hyperlink" Target="https://login.consultant.ru/link/?req=doc&amp;base=RLAW013&amp;n=92536&amp;dst=100077" TargetMode="External"/><Relationship Id="rId28" Type="http://schemas.openxmlformats.org/officeDocument/2006/relationships/hyperlink" Target="https://login.consultant.ru/link/?req=doc&amp;base=LAW&amp;n=297207&amp;dst=100098" TargetMode="External"/><Relationship Id="rId10" Type="http://schemas.openxmlformats.org/officeDocument/2006/relationships/hyperlink" Target="https://login.consultant.ru/link/?req=doc&amp;base=LAW&amp;n=297207&amp;dst=100014" TargetMode="External"/><Relationship Id="rId19" Type="http://schemas.openxmlformats.org/officeDocument/2006/relationships/hyperlink" Target="https://login.consultant.ru/link/?req=doc&amp;base=RLAW013&amp;n=92536&amp;dst=100025" TargetMode="External"/><Relationship Id="rId31" Type="http://schemas.openxmlformats.org/officeDocument/2006/relationships/hyperlink" Target="https://login.consultant.ru/link/?req=doc&amp;base=RLAW013&amp;n=92536&amp;dst=100016" TargetMode="External"/><Relationship Id="rId4" Type="http://schemas.openxmlformats.org/officeDocument/2006/relationships/hyperlink" Target="https://login.consultant.ru/link/?req=doc&amp;base=RLAW013&amp;n=92536&amp;dst=100005" TargetMode="External"/><Relationship Id="rId9" Type="http://schemas.openxmlformats.org/officeDocument/2006/relationships/hyperlink" Target="https://login.consultant.ru/link/?req=doc&amp;base=LAW&amp;n=422100&amp;dst=100162" TargetMode="External"/><Relationship Id="rId14" Type="http://schemas.openxmlformats.org/officeDocument/2006/relationships/hyperlink" Target="https://login.consultant.ru/link/?req=doc&amp;base=LAW&amp;n=422100" TargetMode="External"/><Relationship Id="rId22" Type="http://schemas.openxmlformats.org/officeDocument/2006/relationships/hyperlink" Target="https://login.consultant.ru/link/?req=doc&amp;base=RLAW013&amp;n=110644&amp;dst=100016" TargetMode="External"/><Relationship Id="rId27" Type="http://schemas.openxmlformats.org/officeDocument/2006/relationships/hyperlink" Target="https://login.consultant.ru/link/?req=doc&amp;base=LAW&amp;n=297207&amp;dst=100087" TargetMode="External"/><Relationship Id="rId30" Type="http://schemas.openxmlformats.org/officeDocument/2006/relationships/hyperlink" Target="mailto:okduopt@29.mchs.gov.ru" TargetMode="External"/><Relationship Id="rId8" Type="http://schemas.openxmlformats.org/officeDocument/2006/relationships/hyperlink" Target="https://login.consultant.ru/link/?req=doc&amp;base=LAW&amp;n=422100&amp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7</cp:revision>
  <dcterms:created xsi:type="dcterms:W3CDTF">2021-05-26T11:24:00Z</dcterms:created>
  <dcterms:modified xsi:type="dcterms:W3CDTF">2024-10-18T06:16:00Z</dcterms:modified>
</cp:coreProperties>
</file>