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D2" w:rsidRDefault="00A2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12 апреля 2012 г. N 290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ФЕДЕРАЛЬНОМ ГОСУДАРСТВЕННОМ ПОЖАРНОМ НАДЗОРЕ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Постановлений Правительства РФ от 24.10.2015 N 1144,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17.08.2016 N 806, от 21.09.2016 N </w:t>
      </w:r>
      <w:r>
        <w:rPr>
          <w:rFonts w:ascii="Times New Roman" w:hAnsi="Times New Roman" w:cs="Times New Roman"/>
          <w:sz w:val="28"/>
          <w:szCs w:val="28"/>
        </w:rPr>
        <w:t>949, от 29.12.2016 N 1535,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29.06.2017 N 774, от 26.05.2018 N 601, от 21.12.2018 N 1622,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25.04.2019 N 497, от 09.10.2019 N 1303, от 12.10.2020 N 1662,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25.06.2021 N 1016, от 01.12.2021 N 2169, от 28.09.2022 N 1708,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14.09.2023 N 1502)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 Федеральным законом "О пожарной безопасности" Правительство Российской Федерации постановляет: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федеральном государственном пожарном надзоре.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Установить предельную численность сотрудников федеральной противопожа</w:t>
      </w:r>
      <w:r>
        <w:rPr>
          <w:rFonts w:ascii="Times New Roman" w:hAnsi="Times New Roman" w:cs="Times New Roman"/>
          <w:sz w:val="28"/>
          <w:szCs w:val="28"/>
        </w:rPr>
        <w:t>рной службы Государственной противопожарной службы, осуществляющих функции федерального государственного пожарного надзора, в количестве 21110 единиц.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Функции федерального государственного пожарного надзора в федеральных органах исполнительной власти в сфе</w:t>
      </w:r>
      <w:r>
        <w:rPr>
          <w:rFonts w:ascii="Times New Roman" w:hAnsi="Times New Roman" w:cs="Times New Roman"/>
          <w:sz w:val="28"/>
          <w:szCs w:val="28"/>
        </w:rPr>
        <w:t>ре обороны, войск национальной гвардии Российской Федерации, внутренних дел, государственной охраны, внешней разведки, мобилизационной подготовки и мобилизации осуществляются в пределах установленной предельной численности указанных органов и бюджетных асс</w:t>
      </w:r>
      <w:r>
        <w:rPr>
          <w:rFonts w:ascii="Times New Roman" w:hAnsi="Times New Roman" w:cs="Times New Roman"/>
          <w:sz w:val="28"/>
          <w:szCs w:val="28"/>
        </w:rPr>
        <w:t>игнований, предусмотренных им в федеральном бюджете на руководство и управление в сфере установленных функций.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(абзац введен Постановлением Правительства РФ от 26.05.2018 N 601; в ред. Постановления Правительства РФ от 09.10.2019 N 1303)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Признать утрати</w:t>
      </w:r>
      <w:r>
        <w:rPr>
          <w:rFonts w:ascii="Times New Roman" w:hAnsi="Times New Roman" w:cs="Times New Roman"/>
          <w:sz w:val="28"/>
          <w:szCs w:val="28"/>
        </w:rPr>
        <w:t>вшими силу: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 декабря 2004 г. N 820 "О государственном пожарном надзоре" (Собрание законодательства Российской Федерации, 2004, N 52, ст. 5491);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19 окт</w:t>
      </w:r>
      <w:r>
        <w:rPr>
          <w:rFonts w:ascii="Times New Roman" w:hAnsi="Times New Roman" w:cs="Times New Roman"/>
          <w:sz w:val="28"/>
          <w:szCs w:val="28"/>
        </w:rPr>
        <w:t>ября 2005 г. N 629 "О внесении изменений в Положение о государственном пожарном надзоре, утвержденное постановлением Правительства Российской Федерации от 21 декабря 2004 г. N 820" (Собрание законодательства Российской Федерации, 2005, N 44, ст. 4555);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тановление Правительства Российской Федерации от 22 октября 2008 г. N 771 "О внесении изменений в Положение о государственном пожарном надзоре" (Собрание законодательства Российской Федерации, 2008, N 43, ст. 4949);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14 февраля 2009 г. N 124 "О внесении изменения в Положение о государственном пожарном надзоре" (Собрание законодательства Российской Федерации, 2009, N 8, ст. 985);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 1 изменений, которые вносятся в акты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2 октября 2009 г. N 777 (Собрание законодательства Российской Федерации, 2009, N 41, ст. 4763);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пункт 4 изменений, которые вносятся в акты Правительства Российской Федерации по вопросам пред</w:t>
      </w:r>
      <w:r>
        <w:rPr>
          <w:rFonts w:ascii="Times New Roman" w:hAnsi="Times New Roman" w:cs="Times New Roman"/>
          <w:sz w:val="28"/>
          <w:szCs w:val="28"/>
        </w:rPr>
        <w:t>ставления уведомлений о начале осуществления отдельных видов предпринимательской деятельности, утвержденных постановлением Правительства Российской Федерации от 26 декабря 2011 г. N 1132 (Собрание законодательства Российской Федерации, 2012, N 1, ст. 171).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В.ПУТИН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12 апреля 2012 г. N 290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ФЕДЕРАЛЬНОМ ГОСУДАРСТВЕННОМ ПОЖАРНОМ НАДЗОРЕ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>Постановлений Правительства РФ от 25.06.2021 N 1016,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01.12.2021 N 2169, от 28.09.2022 N 1708, от 14.09.2023 N 1502)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организации и осуществления федерального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го</w:t>
      </w:r>
      <w:r>
        <w:rPr>
          <w:rFonts w:ascii="Times New Roman" w:hAnsi="Times New Roman" w:cs="Times New Roman"/>
          <w:sz w:val="28"/>
          <w:szCs w:val="28"/>
        </w:rPr>
        <w:t>сударственный пожарный надзор осуществляется: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органами государственного пожарного надзора, находящимися в ведении федерального органа исполнительной власти, уполномоченного на решение задач в области пожарной безопасности, в том числе государственными учре</w:t>
      </w:r>
      <w:r>
        <w:rPr>
          <w:rFonts w:ascii="Times New Roman" w:hAnsi="Times New Roman" w:cs="Times New Roman"/>
          <w:sz w:val="28"/>
          <w:szCs w:val="28"/>
        </w:rPr>
        <w:t>ждениями указанного федерального органа исполнительной власти (далее - органы государственного пожарного надзора);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объектах федеральных органов исполнительной власти в сфере обороны, обеспечения безопасности, деятельности войск национальной гвардии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Федерации, внутренних дел, государственной охраны, внешней разведки, мобилизационной подготовки и мобилизации, на объектах, занимаемых войсками национальной гвардии Российской Федерации (далее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подведомственные объекты федеральных органов исполните</w:t>
      </w:r>
      <w:r>
        <w:rPr>
          <w:rFonts w:ascii="Times New Roman" w:hAnsi="Times New Roman" w:cs="Times New Roman"/>
          <w:sz w:val="28"/>
          <w:szCs w:val="28"/>
        </w:rPr>
        <w:t>льной власти), - подразделениями указанных федеральных органов исполнительной власти, их территориальных органов и соответствующих органов управления, а также их государственными учреждениями (далее - подразделения государственного пожарного надзора).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государственный пожарный надзор на подведомственных объектах федеральных органов исполнительной власти осуществляется с учетом настоящего Положения на основании нормативных правовых актов соответствующих федеральных органов исполнительной власти, п</w:t>
      </w:r>
      <w:r>
        <w:rPr>
          <w:rFonts w:ascii="Times New Roman" w:hAnsi="Times New Roman" w:cs="Times New Roman"/>
          <w:sz w:val="28"/>
          <w:szCs w:val="28"/>
        </w:rPr>
        <w:t>ринятых по согласованию с федеральным органом исполнительной власти, уполномоченным на решение задач в области пожарной безопасности (далее - нормативные правовые акты федеральных органов исполнительной власти), содержащих положения, определяющие: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учета объектов надзора, в том числе представления в федеральный орган исполнительной власти, уполномоченный на решение задач в области пожарной безопасности, сведений об объектах надзора, в отношении которых указанные федеральные органы исполнительной влас</w:t>
      </w:r>
      <w:r>
        <w:rPr>
          <w:rFonts w:ascii="Times New Roman" w:hAnsi="Times New Roman" w:cs="Times New Roman"/>
          <w:sz w:val="28"/>
          <w:szCs w:val="28"/>
        </w:rPr>
        <w:t>ти не осуществляют федеральный государственный пожарный надзор;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и сроки проведения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осуществления профилактики рисков причинения вреда охраняемым законом ценностям;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</w:t>
      </w:r>
      <w:r>
        <w:rPr>
          <w:rFonts w:ascii="Times New Roman" w:hAnsi="Times New Roman" w:cs="Times New Roman"/>
          <w:sz w:val="28"/>
          <w:szCs w:val="28"/>
        </w:rPr>
        <w:t>(бездействия) должностных лиц;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государственным инспекторам по пожарному надзору.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Предметом федерального государственного пожарного надзора является: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соблюдение контролируемыми лицами требований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зданиях, помещениях, сооружениях, на линейных объектах, территориях, земельных участках, которыми контролируемые лица владеют и (или) пользуются и к которым предъявляются требования пожарной безопасности, а также оценка их соответствия требованиям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соблюдение контролируемыми лицами требований в отношении видов продукции, установленных техническим регламентом Таможенного союза "О безопасности пиротехнических изделий", техническим регламентом Евразийского экономического союза "О требо</w:t>
      </w:r>
      <w:r>
        <w:rPr>
          <w:rFonts w:ascii="Times New Roman" w:hAnsi="Times New Roman" w:cs="Times New Roman"/>
          <w:sz w:val="28"/>
          <w:szCs w:val="28"/>
        </w:rPr>
        <w:t>ваниях к средствам обеспечения пожарной безопасности и пожаротушения" и Федеральным законом "Технический регламент о требованиях пожарной безопасности".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В целях настоящего Положения под контролируемыми лицами понимаются организации и граждане,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сть, действия или результаты деятельности которых либо находящиеся во владении и (или) в пользовании объекты надзора которых подлежат федеральному государственному пожарному надзору, а также изготовители, исполнители (лица, выполняющие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функции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изготовителя), продавцы, подлежащие федеральному государственному пожарному надзору.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Органами государственного пожарного надзора являются: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структурные подразделения центрального аппарата Министерства Российской Федерации по делам гражданской обороны</w:t>
      </w:r>
      <w:r>
        <w:rPr>
          <w:rFonts w:ascii="Times New Roman" w:hAnsi="Times New Roman" w:cs="Times New Roman"/>
          <w:sz w:val="28"/>
          <w:szCs w:val="28"/>
        </w:rPr>
        <w:t>, чрезвычайным ситуациям и ликвидации последствий стихийных бедствий, в сферу ведения которых входят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территориальные органы Министерства Российской Федерации по делам г</w:t>
      </w:r>
      <w:r>
        <w:rPr>
          <w:rFonts w:ascii="Times New Roman" w:hAnsi="Times New Roman" w:cs="Times New Roman"/>
          <w:sz w:val="28"/>
          <w:szCs w:val="28"/>
        </w:rPr>
        <w:t>ражданской обороны, чрезвычайным ситуациям и ликвидации последствий стихийных бедствий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в л</w:t>
      </w:r>
      <w:r>
        <w:rPr>
          <w:rFonts w:ascii="Times New Roman" w:hAnsi="Times New Roman" w:cs="Times New Roman"/>
          <w:sz w:val="28"/>
          <w:szCs w:val="28"/>
        </w:rPr>
        <w:t>ице структурных подразделений, в сферу ведения которых входят вопросы организации и осуществления федерального государственного пожарного надзора, и их территориальных отделов (отделений, инспекций);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структурные подразделения территориальных органов Мин</w:t>
      </w:r>
      <w:r>
        <w:rPr>
          <w:rFonts w:ascii="Times New Roman" w:hAnsi="Times New Roman" w:cs="Times New Roman"/>
          <w:sz w:val="28"/>
          <w:szCs w:val="28"/>
        </w:rPr>
        <w:t>истерства Российской Федерации по делам гражданской обороны, чрезвычайным ситуациям и ликвидации последствий стихийных бедствий, осуществляющие деятельность в границах административно-территориальных единиц (округов, районов) в гг. Москве, 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 и Сочи, - органы, специально уполномоченные решать задачи гражданской обороны и задачи по предупреждению и ликвидации чрезвычайных ситуаций в границах административно-территориальных единиц (округов, районов) в гг. Москве, Санкт-Петербурге и Сочи, в лице </w:t>
      </w:r>
      <w:r>
        <w:rPr>
          <w:rFonts w:ascii="Times New Roman" w:hAnsi="Times New Roman" w:cs="Times New Roman"/>
          <w:sz w:val="28"/>
          <w:szCs w:val="28"/>
        </w:rPr>
        <w:t>их структурных подразделений, в сферу ведения которых входят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объектовые, специальные и воинские подразделения федеральной противопожарной службы в лице их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и структурных подразделений, в сферу деятельности которых входят вопросы организации и осуществления федерального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Подразделениями государственного пожарного надзора являются: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структурные подразделения федеральных </w:t>
      </w:r>
      <w:r>
        <w:rPr>
          <w:rFonts w:ascii="Times New Roman" w:hAnsi="Times New Roman" w:cs="Times New Roman"/>
          <w:sz w:val="28"/>
          <w:szCs w:val="28"/>
        </w:rPr>
        <w:t>органов исполнительной власти (подразделений федеральных органов исполнительной власти) в сфере обороны, обеспечения безопасности, внутренних дел, государственной охраны, внешней разведки, мобилизационной подготовки и мобилизации, в сферу ведения которых в</w:t>
      </w:r>
      <w:r>
        <w:rPr>
          <w:rFonts w:ascii="Times New Roman" w:hAnsi="Times New Roman" w:cs="Times New Roman"/>
          <w:sz w:val="28"/>
          <w:szCs w:val="28"/>
        </w:rPr>
        <w:t>ходят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структурные подразделения по межвидовым стратегическим территориальным объединениям Вооруженных Сил Российской Федерации, в сферу ведения которых входят вопросы о</w:t>
      </w:r>
      <w:r>
        <w:rPr>
          <w:rFonts w:ascii="Times New Roman" w:hAnsi="Times New Roman" w:cs="Times New Roman"/>
          <w:sz w:val="28"/>
          <w:szCs w:val="28"/>
        </w:rPr>
        <w:t>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структурные подразделения центрального аппарата Министерства внутренних дел Российской Федерации, его территориальные органы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организации, в сферу ведения которых входят вопрос</w:t>
      </w:r>
      <w:r>
        <w:rPr>
          <w:rFonts w:ascii="Times New Roman" w:hAnsi="Times New Roman" w:cs="Times New Roman"/>
          <w:sz w:val="28"/>
          <w:szCs w:val="28"/>
        </w:rPr>
        <w:t>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государственные учреждения и иные органы управления, подведомственные федеральным органам исполнительной власти в сфере обеспечения безопасности, государственной охраны, внеш</w:t>
      </w:r>
      <w:r>
        <w:rPr>
          <w:rFonts w:ascii="Times New Roman" w:hAnsi="Times New Roman" w:cs="Times New Roman"/>
          <w:sz w:val="28"/>
          <w:szCs w:val="28"/>
        </w:rPr>
        <w:t>ней разведки, в сферу ведения которых входят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структурное подразделение центрального аппарата Федеральной службы войск национальной гвардии Российской Федерации, в сферу</w:t>
      </w:r>
      <w:r>
        <w:rPr>
          <w:rFonts w:ascii="Times New Roman" w:hAnsi="Times New Roman" w:cs="Times New Roman"/>
          <w:sz w:val="28"/>
          <w:szCs w:val="28"/>
        </w:rPr>
        <w:t xml:space="preserve"> ведения которого входят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структурные подразделения управлений оперативно-территориальных объединений войск национальной гвардии Российской Федерации, в сферу ведения ко</w:t>
      </w:r>
      <w:r>
        <w:rPr>
          <w:rFonts w:ascii="Times New Roman" w:hAnsi="Times New Roman" w:cs="Times New Roman"/>
          <w:sz w:val="28"/>
          <w:szCs w:val="28"/>
        </w:rPr>
        <w:t>торых входят вопросы организации и осуществления федерального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Деятельность государственного пожарного надзора осуществляется на основе подчинения нижестоящих должностных лиц государственного пожарного надзора вышестоя</w:t>
      </w:r>
      <w:r>
        <w:rPr>
          <w:rFonts w:ascii="Times New Roman" w:hAnsi="Times New Roman" w:cs="Times New Roman"/>
          <w:sz w:val="28"/>
          <w:szCs w:val="28"/>
        </w:rPr>
        <w:t>щим.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Должностные лица государственного пожарного надзора руководствуются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актами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настоящим Положением и нормативными правовыми актами федеральных органов исполнительной власти, принятыми в соответствии с настоящим Положением.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Органы государственного пожарного над</w:t>
      </w:r>
      <w:r>
        <w:rPr>
          <w:rFonts w:ascii="Times New Roman" w:hAnsi="Times New Roman" w:cs="Times New Roman"/>
          <w:sz w:val="28"/>
          <w:szCs w:val="28"/>
        </w:rPr>
        <w:t>зора, подразделения государственного пожарного надзора в рамках своей компетенции: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обеспечивают учет объектов надзора, организуют и проводят контрольные (надзорные) мероприятия, принимают соответствующие решения;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осуществляют официальный статистическ</w:t>
      </w:r>
      <w:r>
        <w:rPr>
          <w:rFonts w:ascii="Times New Roman" w:hAnsi="Times New Roman" w:cs="Times New Roman"/>
          <w:sz w:val="28"/>
          <w:szCs w:val="28"/>
        </w:rPr>
        <w:t>ий учет и ведение государственной статистической отчетности по пожарам и их последствиям;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осуществляют взаимодействие с федеральными органами исполнительной власти, в том числе с органами государственного контроля (надзора), органами исполнительной влас</w:t>
      </w:r>
      <w:r>
        <w:rPr>
          <w:rFonts w:ascii="Times New Roman" w:hAnsi="Times New Roman" w:cs="Times New Roman"/>
          <w:sz w:val="28"/>
          <w:szCs w:val="28"/>
        </w:rPr>
        <w:t>ти субъектов Российской Федерации, органами местного самоуправления, общественными объединениями и организациями, по вопросам обеспечения пожарной безопасности;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рассматривают обращения и жалобы контролируемых лиц по вопросам обеспечения пожарной безопас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осуществляют профилактику рисков причинения вреда охраняемым законом ценностям в области пожарной безопасности;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рассматривают в установленном порядке жалобы на решения, действия (бездействие) органов государственного пожарного надзора и их дол</w:t>
      </w:r>
      <w:r>
        <w:rPr>
          <w:rFonts w:ascii="Times New Roman" w:hAnsi="Times New Roman" w:cs="Times New Roman"/>
          <w:sz w:val="28"/>
          <w:szCs w:val="28"/>
        </w:rPr>
        <w:t>жностных лиц;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ж) участвуют в проверках объектов надзора, проводимых органами прокуратуры в порядке, установленном Федеральным законом "О прокуратуре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Федерации", дают пояснения и представляют информацию в рамках своей компетенции, готовят мотивир</w:t>
      </w:r>
      <w:r>
        <w:rPr>
          <w:rFonts w:ascii="Times New Roman" w:hAnsi="Times New Roman" w:cs="Times New Roman"/>
          <w:sz w:val="28"/>
          <w:szCs w:val="28"/>
        </w:rPr>
        <w:t>ованные предложения о непринятии расчетов пожарного риска в орган прокуратуры, а также получают для ознакомления документы, сведения и материалы, касающиеся предмета соответствующей проверки, организованной органом прокуратуры;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оказывают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услуги и осуществляют разрешительные функции в рамках предоставленных полномочий.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 Органы государственного пожарного надзора и подразделения государственного пожарного надзора имеют штампы и бланки установленного образца со своим наименованием.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Полн</w:t>
      </w:r>
      <w:r>
        <w:rPr>
          <w:rFonts w:ascii="Times New Roman" w:hAnsi="Times New Roman" w:cs="Times New Roman"/>
          <w:sz w:val="28"/>
          <w:szCs w:val="28"/>
        </w:rPr>
        <w:t>омочия федерального государственного пожарного надзора в федеральном органе исполнительной власти, уполномоченном на решение задач в области пожарной безопасности, осуществляют следующие государственные инспекторы по пожарному надзору: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заместитель Минис</w:t>
      </w:r>
      <w:r>
        <w:rPr>
          <w:rFonts w:ascii="Times New Roman" w:hAnsi="Times New Roman" w:cs="Times New Roman"/>
          <w:sz w:val="28"/>
          <w:szCs w:val="28"/>
        </w:rPr>
        <w:t>тра Российской Федерации по делам гражданской обороны, чрезвычайным ситуациям и ликвидации последствий стихийных бедствий - главный государственный инспектор Российской Федерации по пожарному надзору;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заместители главного государственного инспектора Рос</w:t>
      </w:r>
      <w:r>
        <w:rPr>
          <w:rFonts w:ascii="Times New Roman" w:hAnsi="Times New Roman" w:cs="Times New Roman"/>
          <w:sz w:val="28"/>
          <w:szCs w:val="28"/>
        </w:rPr>
        <w:t>сийской Федерации по пожарному надзору - руководитель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</w:t>
      </w:r>
      <w:r>
        <w:rPr>
          <w:rFonts w:ascii="Times New Roman" w:hAnsi="Times New Roman" w:cs="Times New Roman"/>
          <w:sz w:val="28"/>
          <w:szCs w:val="28"/>
        </w:rPr>
        <w:t>ого входят вопросы организации и осуществления федерального государственного пожарного надзора, и его заместители, а также руководитель структурного подразделения центрального аппарата Министерства Российской Федерации по делам гражданской обороны, чрезвыч</w:t>
      </w:r>
      <w:r>
        <w:rPr>
          <w:rFonts w:ascii="Times New Roman" w:hAnsi="Times New Roman" w:cs="Times New Roman"/>
          <w:sz w:val="28"/>
          <w:szCs w:val="28"/>
        </w:rPr>
        <w:t>айным ситуациям и ликвидации последствий стихийных бедствий,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службы, заместитель руководителя структурного по</w:t>
      </w:r>
      <w:r>
        <w:rPr>
          <w:rFonts w:ascii="Times New Roman" w:hAnsi="Times New Roman" w:cs="Times New Roman"/>
          <w:sz w:val="28"/>
          <w:szCs w:val="28"/>
        </w:rPr>
        <w:t>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осуществляющего управление и координацию деятельности специальных подразделений федерально</w:t>
      </w:r>
      <w:r>
        <w:rPr>
          <w:rFonts w:ascii="Times New Roman" w:hAnsi="Times New Roman" w:cs="Times New Roman"/>
          <w:sz w:val="28"/>
          <w:szCs w:val="28"/>
        </w:rPr>
        <w:t>й противопожарной службы Государственной противопожарной службы, в сферу ведения которого входят вопросы организации и осуществления федерального государственного пожарного надзора, и его заместитель;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государственные инспекторы Российской Федерации по п</w:t>
      </w:r>
      <w:r>
        <w:rPr>
          <w:rFonts w:ascii="Times New Roman" w:hAnsi="Times New Roman" w:cs="Times New Roman"/>
          <w:sz w:val="28"/>
          <w:szCs w:val="28"/>
        </w:rPr>
        <w:t>ожарному надзору - сотрудники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и осуществления федерального государственного пожарного надзора, а также сотрудники структурного подразделения центрального аппарата Министерства Российской Федерации по делам гражданской обороны, чрезвычайным ситуациям и </w:t>
      </w:r>
      <w:r>
        <w:rPr>
          <w:rFonts w:ascii="Times New Roman" w:hAnsi="Times New Roman" w:cs="Times New Roman"/>
          <w:sz w:val="28"/>
          <w:szCs w:val="28"/>
        </w:rPr>
        <w:lastRenderedPageBreak/>
        <w:t>ликвидации последствий стих</w:t>
      </w:r>
      <w:r>
        <w:rPr>
          <w:rFonts w:ascii="Times New Roman" w:hAnsi="Times New Roman" w:cs="Times New Roman"/>
          <w:sz w:val="28"/>
          <w:szCs w:val="28"/>
        </w:rPr>
        <w:t>ийных бедствий,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службы, в сферу ведения которых входят вопросы организации и осуществления федерального госуд</w:t>
      </w:r>
      <w:r>
        <w:rPr>
          <w:rFonts w:ascii="Times New Roman" w:hAnsi="Times New Roman" w:cs="Times New Roman"/>
          <w:sz w:val="28"/>
          <w:szCs w:val="28"/>
        </w:rPr>
        <w:t>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главные государственные инспекторы субъектов Российской Федерации по пожарному надзору - начальники структурных подразделений территориальных органов Министерства Российской Федерации по делам гражданской обороны, чрезвыча</w:t>
      </w:r>
      <w:r>
        <w:rPr>
          <w:rFonts w:ascii="Times New Roman" w:hAnsi="Times New Roman" w:cs="Times New Roman"/>
          <w:sz w:val="28"/>
          <w:szCs w:val="28"/>
        </w:rPr>
        <w:t>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Федерации, в сферу ведения которых входя</w:t>
      </w:r>
      <w:r>
        <w:rPr>
          <w:rFonts w:ascii="Times New Roman" w:hAnsi="Times New Roman" w:cs="Times New Roman"/>
          <w:sz w:val="28"/>
          <w:szCs w:val="28"/>
        </w:rPr>
        <w:t>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заместители главных государственных инспекторов субъектов Российской Федерации по пожарному надзору - заместители начальников структурных подразделений территориальны</w:t>
      </w:r>
      <w:r>
        <w:rPr>
          <w:rFonts w:ascii="Times New Roman" w:hAnsi="Times New Roman" w:cs="Times New Roman"/>
          <w:sz w:val="28"/>
          <w:szCs w:val="28"/>
        </w:rPr>
        <w:t xml:space="preserve">х органов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в сферу ведения которых входят вопросы организации и осуществления федерального </w:t>
      </w:r>
      <w:r>
        <w:rPr>
          <w:rFonts w:ascii="Times New Roman" w:hAnsi="Times New Roman" w:cs="Times New Roman"/>
          <w:sz w:val="28"/>
          <w:szCs w:val="28"/>
        </w:rPr>
        <w:t>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государственные инспекторы субъектов Российской Федерации по пожарному надзору - сотрудники структурных подразделений территориальных органов Министерства Российской Федерации по делам гражданской обороны, чрезвычайны</w:t>
      </w:r>
      <w:r>
        <w:rPr>
          <w:rFonts w:ascii="Times New Roman" w:hAnsi="Times New Roman" w:cs="Times New Roman"/>
          <w:sz w:val="28"/>
          <w:szCs w:val="28"/>
        </w:rPr>
        <w:t>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Федерации, в сферу ведения которых входят в</w:t>
      </w:r>
      <w:r>
        <w:rPr>
          <w:rFonts w:ascii="Times New Roman" w:hAnsi="Times New Roman" w:cs="Times New Roman"/>
          <w:sz w:val="28"/>
          <w:szCs w:val="28"/>
        </w:rPr>
        <w:t>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главные государственные инспекторы административно-территориальных единиц (округов, районов) в гг. Москве, Санкт-Петербурге и Сочи по пожарному надзору - начальники стру</w:t>
      </w:r>
      <w:r>
        <w:rPr>
          <w:rFonts w:ascii="Times New Roman" w:hAnsi="Times New Roman" w:cs="Times New Roman"/>
          <w:sz w:val="28"/>
          <w:szCs w:val="28"/>
        </w:rPr>
        <w:t>ктурных подразделений,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обороны, ч</w:t>
      </w:r>
      <w:r>
        <w:rPr>
          <w:rFonts w:ascii="Times New Roman" w:hAnsi="Times New Roman" w:cs="Times New Roman"/>
          <w:sz w:val="28"/>
          <w:szCs w:val="28"/>
        </w:rPr>
        <w:t>резвычайным ситуациям и ликвидации последствий стихийных бедствий, осуществляющие деятельность в границах административно-территориальных единиц (округов, районов) в гг. Москве, Санкт-Петербурге и Сочи;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заместители главных государственных инспекторов ад</w:t>
      </w:r>
      <w:r>
        <w:rPr>
          <w:rFonts w:ascii="Times New Roman" w:hAnsi="Times New Roman" w:cs="Times New Roman"/>
          <w:sz w:val="28"/>
          <w:szCs w:val="28"/>
        </w:rPr>
        <w:t>министративно-территориальных единиц (округов, районов) в гг. Москве, Санкт-Петербурге и Сочи по пожарному надзору - заместители начальников структурных подразделений, в сферу ведения которых входят вопросы организации и осуществления федерального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твенного пожарного надзора в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осуществляющие деятельность в границах админ</w:t>
      </w:r>
      <w:r>
        <w:rPr>
          <w:rFonts w:ascii="Times New Roman" w:hAnsi="Times New Roman" w:cs="Times New Roman"/>
          <w:sz w:val="28"/>
          <w:szCs w:val="28"/>
        </w:rPr>
        <w:t>истративно-территориальных единиц (округов, районов) в гг. Москве, Санкт-Петербурге и Сочи;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и) государственные инспекторы административно-территориальных единиц (округов, районов) в гг. Москве, Санкт-Петербурге и Сочи по пожарному надзору - сотрудники стру</w:t>
      </w:r>
      <w:r>
        <w:rPr>
          <w:rFonts w:ascii="Times New Roman" w:hAnsi="Times New Roman" w:cs="Times New Roman"/>
          <w:sz w:val="28"/>
          <w:szCs w:val="28"/>
        </w:rPr>
        <w:t>ктурных подразделений, в сферу ведения которых входят вопросы организации и осуществления федерального государственного пожарного надзора в структурных подразделениях территориальных органов Министерства Российской Федерации по делам гражданской обороны, ч</w:t>
      </w:r>
      <w:r>
        <w:rPr>
          <w:rFonts w:ascii="Times New Roman" w:hAnsi="Times New Roman" w:cs="Times New Roman"/>
          <w:sz w:val="28"/>
          <w:szCs w:val="28"/>
        </w:rPr>
        <w:t>резвычайным ситуациям и ликвидации последствий стихийных бедствий, осуществляющие деятельность в границах административно-территориальных единиц (округов, районов) в гг. Москве, Санкт-Петербурге и Сочи;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 главные государственные инспекторы городов (округо</w:t>
      </w:r>
      <w:r>
        <w:rPr>
          <w:rFonts w:ascii="Times New Roman" w:hAnsi="Times New Roman" w:cs="Times New Roman"/>
          <w:sz w:val="28"/>
          <w:szCs w:val="28"/>
        </w:rPr>
        <w:t>в, районов) субъектов Российской Федерации по пожарному надзору и их заместители - соответственно начальники территориальных отделов (отделений, инспекций) структурных подразделений территориальных органов Министерства Российской Федерации по делам граждан</w:t>
      </w:r>
      <w:r>
        <w:rPr>
          <w:rFonts w:ascii="Times New Roman" w:hAnsi="Times New Roman" w:cs="Times New Roman"/>
          <w:sz w:val="28"/>
          <w:szCs w:val="28"/>
        </w:rPr>
        <w:t>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Федерации, в сферу</w:t>
      </w:r>
      <w:r>
        <w:rPr>
          <w:rFonts w:ascii="Times New Roman" w:hAnsi="Times New Roman" w:cs="Times New Roman"/>
          <w:sz w:val="28"/>
          <w:szCs w:val="28"/>
        </w:rPr>
        <w:t xml:space="preserve"> ведения которых входят вопросы организации и осуществления федерального государственного пожарного надзора, и их заместители;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л) государственные инспекторы городов (округов, районов) субъектов Р</w:t>
      </w:r>
      <w:r>
        <w:rPr>
          <w:rFonts w:ascii="Times New Roman" w:hAnsi="Times New Roman" w:cs="Times New Roman"/>
          <w:sz w:val="28"/>
          <w:szCs w:val="28"/>
        </w:rPr>
        <w:t>оссийской Федерации по пожарному надзору - сотрудники территориальных отделов (отделений, инспекций) структурных подразделений территориальных органов Министерства Российской Федерации по делам гражданской обороны, чрезвычайным ситуациям и ликвидации после</w:t>
      </w:r>
      <w:r>
        <w:rPr>
          <w:rFonts w:ascii="Times New Roman" w:hAnsi="Times New Roman" w:cs="Times New Roman"/>
          <w:sz w:val="28"/>
          <w:szCs w:val="28"/>
        </w:rPr>
        <w:t>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Федерации, в сферу ведения которых входят вопросы организации и осуществл</w:t>
      </w:r>
      <w:r>
        <w:rPr>
          <w:rFonts w:ascii="Times New Roman" w:hAnsi="Times New Roman" w:cs="Times New Roman"/>
          <w:sz w:val="28"/>
          <w:szCs w:val="28"/>
        </w:rPr>
        <w:t>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м) главные государственные инспекторы объектовых, специальных и воинских подразделений федеральной противопожарной службы по пожарному надзор</w:t>
      </w:r>
      <w:r>
        <w:rPr>
          <w:rFonts w:ascii="Times New Roman" w:hAnsi="Times New Roman" w:cs="Times New Roman"/>
          <w:sz w:val="28"/>
          <w:szCs w:val="28"/>
        </w:rPr>
        <w:t>у - начальники объектовых, специальных и воинских подразделений федеральной противопожарной службы;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н) заместители главных государственных инспекторов объектовых, специальных и воинских подразделений федеральной противопожарной службы по пожарному надзору </w:t>
      </w:r>
      <w:r>
        <w:rPr>
          <w:rFonts w:ascii="Times New Roman" w:hAnsi="Times New Roman" w:cs="Times New Roman"/>
          <w:sz w:val="28"/>
          <w:szCs w:val="28"/>
        </w:rPr>
        <w:t>- начальники структурных подразделений объектовых, специальных и 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надзора, и их заместители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о) государственные инспекторы объектовых, специальных и воинских подразделений федеральной противопожарной службы по пожарному надзору - сотрудники структурных подразделений объектовых, специальных и воинских подразделений федеральной противопожарной слу</w:t>
      </w:r>
      <w:r>
        <w:rPr>
          <w:rFonts w:ascii="Times New Roman" w:hAnsi="Times New Roman" w:cs="Times New Roman"/>
          <w:sz w:val="28"/>
          <w:szCs w:val="28"/>
        </w:rPr>
        <w:t>жбы, в сферу ведения которых входят вопросы организации и осуществления федерального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Полномочия федерального государственного пожарного надзора в подразделениях государственного пожарного надзора осуществляют следующ</w:t>
      </w:r>
      <w:r>
        <w:rPr>
          <w:rFonts w:ascii="Times New Roman" w:hAnsi="Times New Roman" w:cs="Times New Roman"/>
          <w:sz w:val="28"/>
          <w:szCs w:val="28"/>
        </w:rPr>
        <w:t>ие государственные инспекторы по пожарному надзору: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главные государственные инспекторы федеральных органов исполнительной власти в сфере обороны, обеспечения безопасности, внутренних дел, государственной охраны, внешней разведки, мобилизационной подгото</w:t>
      </w:r>
      <w:r>
        <w:rPr>
          <w:rFonts w:ascii="Times New Roman" w:hAnsi="Times New Roman" w:cs="Times New Roman"/>
          <w:sz w:val="28"/>
          <w:szCs w:val="28"/>
        </w:rPr>
        <w:t>вки и мобилизации по пожарному надзору и их заместители - соответственно руководители (начальники) структурных подразделений указанных федеральных органов исполнительной власти (подразделений указанных федеральных органов исполнительной власти), в сферу ве</w:t>
      </w:r>
      <w:r>
        <w:rPr>
          <w:rFonts w:ascii="Times New Roman" w:hAnsi="Times New Roman" w:cs="Times New Roman"/>
          <w:sz w:val="28"/>
          <w:szCs w:val="28"/>
        </w:rPr>
        <w:t>дения которых входят вопросы организации и осуществления федерального государственного пожарного надзора, и их заместители;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главные государственные инспекторы территориальных органов, государственных учреждений, органов управления, подведомственных </w:t>
      </w:r>
      <w:r>
        <w:rPr>
          <w:rFonts w:ascii="Times New Roman" w:hAnsi="Times New Roman" w:cs="Times New Roman"/>
          <w:sz w:val="28"/>
          <w:szCs w:val="28"/>
        </w:rPr>
        <w:t>федеральным органам исполнительной власти в сфере обеспечения безопасности, внутренних дел, государственной охраны, внешней разведки, по пожарному надзору и их заместители - соответственно руководители государственных учреждений, подразделений органов упра</w:t>
      </w:r>
      <w:r>
        <w:rPr>
          <w:rFonts w:ascii="Times New Roman" w:hAnsi="Times New Roman" w:cs="Times New Roman"/>
          <w:sz w:val="28"/>
          <w:szCs w:val="28"/>
        </w:rPr>
        <w:t>вления, подведомственных указанным федеральным органам исполнительной власти, в сферу ведения которых входят вопросы организации и осуществления федерального государственного пожарного надзора, и их заместители;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главные государственные инспекторы по меж</w:t>
      </w:r>
      <w:r>
        <w:rPr>
          <w:rFonts w:ascii="Times New Roman" w:hAnsi="Times New Roman" w:cs="Times New Roman"/>
          <w:sz w:val="28"/>
          <w:szCs w:val="28"/>
        </w:rPr>
        <w:t>видовым стратегическим территориальным объединениям Вооруженных Сил Российской Федерации по пожарному надзору - начальники структурных подразделений по межвидовым стратегическим территориальным объединениям Вооруженных Сил Российской Федерации, в сферу вед</w:t>
      </w:r>
      <w:r>
        <w:rPr>
          <w:rFonts w:ascii="Times New Roman" w:hAnsi="Times New Roman" w:cs="Times New Roman"/>
          <w:sz w:val="28"/>
          <w:szCs w:val="28"/>
        </w:rPr>
        <w:t>ения которых входят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заместители главных государственных инспекторов по межвидовым стратегическим территориальным объединениям Вооруженных Сил Российской Федерации по по</w:t>
      </w:r>
      <w:r>
        <w:rPr>
          <w:rFonts w:ascii="Times New Roman" w:hAnsi="Times New Roman" w:cs="Times New Roman"/>
          <w:sz w:val="28"/>
          <w:szCs w:val="28"/>
        </w:rPr>
        <w:t>жарному надзору - начальники отделов (отделений) структурных подразделений по межвидовым стратегическим территориальным объединениям Вооруженных Сил Российской Федерации, в сферу ведения которых входят вопросы организации и осуществления федерального госуд</w:t>
      </w:r>
      <w:r>
        <w:rPr>
          <w:rFonts w:ascii="Times New Roman" w:hAnsi="Times New Roman" w:cs="Times New Roman"/>
          <w:sz w:val="28"/>
          <w:szCs w:val="28"/>
        </w:rPr>
        <w:t>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д) государственные инспекторы структурных подразделений по межвидовым стратегическим территориальным объединениям Вооруженных Сил Российской Федерации - должностные лица структурных подразделений по межвидовым стратегическим </w:t>
      </w:r>
      <w:r>
        <w:rPr>
          <w:rFonts w:ascii="Times New Roman" w:hAnsi="Times New Roman" w:cs="Times New Roman"/>
          <w:sz w:val="28"/>
          <w:szCs w:val="28"/>
        </w:rPr>
        <w:t>территориальным объединениям Вооруженных Сил Российской Федерации, в сферу ведения которых входят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государственные инспекторы федеральных органов исполнительной власти в</w:t>
      </w:r>
      <w:r>
        <w:rPr>
          <w:rFonts w:ascii="Times New Roman" w:hAnsi="Times New Roman" w:cs="Times New Roman"/>
          <w:sz w:val="28"/>
          <w:szCs w:val="28"/>
        </w:rPr>
        <w:t xml:space="preserve"> сфере обороны, обеспечения безопасности, государственной охраны, внешней разведки, мобилизационной подготовки и мобилизации по пожарному надзору - должностные лица структурных подразделений указанных федеральных органов исполнительной власти (подразделени</w:t>
      </w:r>
      <w:r>
        <w:rPr>
          <w:rFonts w:ascii="Times New Roman" w:hAnsi="Times New Roman" w:cs="Times New Roman"/>
          <w:sz w:val="28"/>
          <w:szCs w:val="28"/>
        </w:rPr>
        <w:t>й указанных федеральных органов исполнительной власти), а также государственных учреждений и подразделений органов управлений, подведомственных указанным федеральным органам исполнительной власти, в сферу ведения которых входят вопросы организации и осущес</w:t>
      </w:r>
      <w:r>
        <w:rPr>
          <w:rFonts w:ascii="Times New Roman" w:hAnsi="Times New Roman" w:cs="Times New Roman"/>
          <w:sz w:val="28"/>
          <w:szCs w:val="28"/>
        </w:rPr>
        <w:t>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государственные инспекторы Министерства внутренних дел Российской Федерации по пожарному надзору - должностные лица их структурных подразделений, в сферу ведения которых входят вопросы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государственные инспекторы территориальных органов, государственных учреждений, органов управления, подведомственных Министерству внутренних дел Российской Федерации, по пожарному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- должностные лица структурных подразделений территориальных органов, государственных учреждений и подразделений органов управлений, в сферу ведения которых входят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 Федеральной службы войск национальной гвардии Российской Федерации по пожарному надзору и его заместители - соответственно руководитель структурного подразделения центрального аппарата Федеральной службы войск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гвардии Российской Федерации, в сферу ведения которого входят вопросы организации и осуществления федерального государственного пожарного надзора, и его заместители;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 государственные инспекторы Федеральной службы войск национальной гвардии Российской Фе</w:t>
      </w:r>
      <w:r>
        <w:rPr>
          <w:rFonts w:ascii="Times New Roman" w:hAnsi="Times New Roman" w:cs="Times New Roman"/>
          <w:sz w:val="28"/>
          <w:szCs w:val="28"/>
        </w:rPr>
        <w:t>дерации по пожарному надзору - должностные лица структурного подразделения центрального аппарата Федеральной службы войск национальной гвардии Российской Федерации, в сферу ведения которого входят вопросы организации и осуществления федерального государств</w:t>
      </w:r>
      <w:r>
        <w:rPr>
          <w:rFonts w:ascii="Times New Roman" w:hAnsi="Times New Roman" w:cs="Times New Roman"/>
          <w:sz w:val="28"/>
          <w:szCs w:val="28"/>
        </w:rPr>
        <w:t>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л) главные государственные инспекторы оперативно-территориальных объединений войск национальной гвардии Российской Федерации по пожарному надзору - начальники структурных подразделений управлений оперативно-территориальных объедин</w:t>
      </w:r>
      <w:r>
        <w:rPr>
          <w:rFonts w:ascii="Times New Roman" w:hAnsi="Times New Roman" w:cs="Times New Roman"/>
          <w:sz w:val="28"/>
          <w:szCs w:val="28"/>
        </w:rPr>
        <w:t>ений войск национальной гвардии Российской Федерации, в сферу ведения которых входят вопросы организации и осуществления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м) государственные инспекторы оперативно-территориальных объединений войск национально</w:t>
      </w:r>
      <w:r>
        <w:rPr>
          <w:rFonts w:ascii="Times New Roman" w:hAnsi="Times New Roman" w:cs="Times New Roman"/>
          <w:sz w:val="28"/>
          <w:szCs w:val="28"/>
        </w:rPr>
        <w:t>й гвардии Российской Федерации по пожарному надзору - должностные лица структурных подразделений управлений оперативно-территориальных объединений войск национальной гвардии Российской Федерации, в сферу ведения которых входят вопросы организации и осущест</w:t>
      </w:r>
      <w:r>
        <w:rPr>
          <w:rFonts w:ascii="Times New Roman" w:hAnsi="Times New Roman" w:cs="Times New Roman"/>
          <w:sz w:val="28"/>
          <w:szCs w:val="28"/>
        </w:rPr>
        <w:t>вления федерального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Государственные инспекторы городов (округов, районов) субъектов Российской Федерации, государственные инспекторы административно-территориальных единиц (округов, районов) в гг. Москве, Санкт-Петер</w:t>
      </w:r>
      <w:r>
        <w:rPr>
          <w:rFonts w:ascii="Times New Roman" w:hAnsi="Times New Roman" w:cs="Times New Roman"/>
          <w:sz w:val="28"/>
          <w:szCs w:val="28"/>
        </w:rPr>
        <w:t>бурге и Сочи по пожарному надзору в рамках своей компетенции в порядке, установленном законодательством Российской Федерации, имеют право: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проводить контрольные (надзорные)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бес</w:t>
      </w:r>
      <w:r>
        <w:rPr>
          <w:rFonts w:ascii="Times New Roman" w:hAnsi="Times New Roman" w:cs="Times New Roman"/>
          <w:sz w:val="28"/>
          <w:szCs w:val="28"/>
        </w:rPr>
        <w:t>препятственно по предъявлении служебного удостоверения и заверенной в установленном порядке копии распоряжения (решения) руководителя (заместителя руководителя) органа государственного пожарного надзора о проведении контрольного (надзорного) мероприятия по</w:t>
      </w:r>
      <w:r>
        <w:rPr>
          <w:rFonts w:ascii="Times New Roman" w:hAnsi="Times New Roman" w:cs="Times New Roman"/>
          <w:sz w:val="28"/>
          <w:szCs w:val="28"/>
        </w:rPr>
        <w:t>сещать (осматривать) объекты надзора. Контрольное (надзорное) мероприятие может проводиться только должностными лицами, указанными в распоряжении (решении) руководителя (заместителя руководителя) органа государственного пожарного надзора о проведении контр</w:t>
      </w:r>
      <w:r>
        <w:rPr>
          <w:rFonts w:ascii="Times New Roman" w:hAnsi="Times New Roman" w:cs="Times New Roman"/>
          <w:sz w:val="28"/>
          <w:szCs w:val="28"/>
        </w:rPr>
        <w:t>ольного (надзорного)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совершать соответствующие контрольные (надзорные) действия при проведении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привлекать к проведению контрольных (надзорных) мероприятий экспертные организации, экспертов и специалис</w:t>
      </w:r>
      <w:r>
        <w:rPr>
          <w:rFonts w:ascii="Times New Roman" w:hAnsi="Times New Roman" w:cs="Times New Roman"/>
          <w:sz w:val="28"/>
          <w:szCs w:val="28"/>
        </w:rPr>
        <w:t>тов, обладающих специальными знаниями и навыками, необходимыми для оказания содействия, в том числе при применении технических средств, осуществлении отбора, удостоверения и представления на экспертизу образцов;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запрашивать, получать и знакомиться со вс</w:t>
      </w:r>
      <w:r>
        <w:rPr>
          <w:rFonts w:ascii="Times New Roman" w:hAnsi="Times New Roman" w:cs="Times New Roman"/>
          <w:sz w:val="28"/>
          <w:szCs w:val="28"/>
        </w:rPr>
        <w:t>еми документами,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мероприятия, а также требовать представления письменных объяснений по фактам нарушений требований п</w:t>
      </w:r>
      <w:r>
        <w:rPr>
          <w:rFonts w:ascii="Times New Roman" w:hAnsi="Times New Roman" w:cs="Times New Roman"/>
          <w:sz w:val="28"/>
          <w:szCs w:val="28"/>
        </w:rPr>
        <w:t>ожарной безопасности, выявленных при проведении контрольного (надзорного) мероприятия, и документов для копирования, фото- и видеосъемки;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составлять акты по фактам непредставления или несвоевременного представления документов и материалов, запрошенных п</w:t>
      </w:r>
      <w:r>
        <w:rPr>
          <w:rFonts w:ascii="Times New Roman" w:hAnsi="Times New Roman" w:cs="Times New Roman"/>
          <w:sz w:val="28"/>
          <w:szCs w:val="28"/>
        </w:rPr>
        <w:t>ри проведении контрольного (надзорного) мероприятия, невозможности провести опрос должностных лиц и (или) работников, ограничения доступа на объект надзора либо в его отдельные помещения, воспрепятствования иным мерам по осуществлению контрольного (надзорн</w:t>
      </w:r>
      <w:r>
        <w:rPr>
          <w:rFonts w:ascii="Times New Roman" w:hAnsi="Times New Roman" w:cs="Times New Roman"/>
          <w:sz w:val="28"/>
          <w:szCs w:val="28"/>
        </w:rPr>
        <w:t>ого)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обращаться в соответствии с Федеральным законом "О полиции" за содействием к органам полиции в случаях, если инспектору оказывается противодействие или угрожает опасность;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принимать решения при проведении и по результатам контрольны</w:t>
      </w:r>
      <w:r>
        <w:rPr>
          <w:rFonts w:ascii="Times New Roman" w:hAnsi="Times New Roman" w:cs="Times New Roman"/>
          <w:sz w:val="28"/>
          <w:szCs w:val="28"/>
        </w:rPr>
        <w:t>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и) рассматривать вопросы, связанные с исполнением решений при проведении и по результатам проведенных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 осуществлять профилактические мероприятия в форме информирования, объявления предостере</w:t>
      </w:r>
      <w:r>
        <w:rPr>
          <w:rFonts w:ascii="Times New Roman" w:hAnsi="Times New Roman" w:cs="Times New Roman"/>
          <w:sz w:val="28"/>
          <w:szCs w:val="28"/>
        </w:rPr>
        <w:t>жения, консультирования, профилактического визита;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л) выдавать организациям и гражданам предписания об устранении выявленных нарушений требований пожарной безопасности.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(пп. "л" введен Постановлением Правительства РФ от 28.09.2022 N 1708)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Главные госуд</w:t>
      </w:r>
      <w:r>
        <w:rPr>
          <w:rFonts w:ascii="Times New Roman" w:hAnsi="Times New Roman" w:cs="Times New Roman"/>
          <w:sz w:val="28"/>
          <w:szCs w:val="28"/>
        </w:rPr>
        <w:t>арственные инспекторы городов (округов, районов) субъектов Российской Федерации по пожарному надзору и их заместители, главные государственные инспекторы административно-территориальных единиц (округов, районов) в гг. Москве, Санкт-Петербурге и Сочи по пож</w:t>
      </w:r>
      <w:r>
        <w:rPr>
          <w:rFonts w:ascii="Times New Roman" w:hAnsi="Times New Roman" w:cs="Times New Roman"/>
          <w:sz w:val="28"/>
          <w:szCs w:val="28"/>
        </w:rPr>
        <w:t>арному надзору и их заместители пользуются правами, указанными в пункте 12 настоящего Положения, а также имеют право: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принимать решение о проведении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вно</w:t>
      </w:r>
      <w:r>
        <w:rPr>
          <w:rFonts w:ascii="Times New Roman" w:hAnsi="Times New Roman" w:cs="Times New Roman"/>
          <w:sz w:val="28"/>
          <w:szCs w:val="28"/>
        </w:rPr>
        <w:t xml:space="preserve">сить в территориальные органы исполнительной власти (в гг. Москве, Санкт-Петербурге),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безопасности, введении </w:t>
      </w:r>
      <w:r>
        <w:rPr>
          <w:rFonts w:ascii="Times New Roman" w:hAnsi="Times New Roman" w:cs="Times New Roman"/>
          <w:sz w:val="28"/>
          <w:szCs w:val="28"/>
        </w:rPr>
        <w:t>(об отмене) особого противопожарного режима на соответствующей территории.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Государственные инспекторы субъектов Российской Федерации по пожарному надзору пользуются правами, указанными в пунктах 12 и 13 настоящего Положения, а также имеют право вносить</w:t>
      </w:r>
      <w:r>
        <w:rPr>
          <w:rFonts w:ascii="Times New Roman" w:hAnsi="Times New Roman" w:cs="Times New Roman"/>
          <w:sz w:val="28"/>
          <w:szCs w:val="28"/>
        </w:rPr>
        <w:t xml:space="preserve"> в органы исполнительной власти субъектов Российской Федерации предложения о разработке и реализации мер пожарной безопасности и выполнении требований законодательства о пожарной безопасности, введении (об отмене) особого противопожарного режима на соответ</w:t>
      </w:r>
      <w:r>
        <w:rPr>
          <w:rFonts w:ascii="Times New Roman" w:hAnsi="Times New Roman" w:cs="Times New Roman"/>
          <w:sz w:val="28"/>
          <w:szCs w:val="28"/>
        </w:rPr>
        <w:t>ствующей территории.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 Главные государственные инспекторы субъектов Российской Федерации по пожарному надзору и их заместители пользуются правами, указанными в пунктах 12 - 14 настоящего Положения, а также имеют право: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утверждать план проведения плано</w:t>
      </w:r>
      <w:r>
        <w:rPr>
          <w:rFonts w:ascii="Times New Roman" w:hAnsi="Times New Roman" w:cs="Times New Roman"/>
          <w:sz w:val="28"/>
          <w:szCs w:val="28"/>
        </w:rPr>
        <w:t>вых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проводить ежегодное обобщение правоприменительной практики;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согласовывать специальные технические условия для зданий и сооружений в порядке, установленном федеральным органом исполнительной власти, уполномочен</w:t>
      </w:r>
      <w:r>
        <w:rPr>
          <w:rFonts w:ascii="Times New Roman" w:hAnsi="Times New Roman" w:cs="Times New Roman"/>
          <w:sz w:val="28"/>
          <w:szCs w:val="28"/>
        </w:rPr>
        <w:t>ным на решение задач в области пожарной безопасности.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 Государственные инспекторы объектовых подразделений федеральной противопожарной службы по пожарному надзору в рамках своей компетенции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проводить контрольные (надзорные)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беспрепятственно по предъявлении служебного удостоверения и заверенной в установленном порядке копии распоряжения (решения) руководителя (заместителя руководителя) органа государственного </w:t>
      </w:r>
      <w:r>
        <w:rPr>
          <w:rFonts w:ascii="Times New Roman" w:hAnsi="Times New Roman" w:cs="Times New Roman"/>
          <w:sz w:val="28"/>
          <w:szCs w:val="28"/>
        </w:rPr>
        <w:t>пожарного надзора о проведении контрольного (надзорного) мероприятия посещать (осматривать) объекты надзора. Контрольное (надзорное) мероприятие может проводиться только должностными лицами, указанными в распоряжении (решении) руководителя (заместителя рук</w:t>
      </w:r>
      <w:r>
        <w:rPr>
          <w:rFonts w:ascii="Times New Roman" w:hAnsi="Times New Roman" w:cs="Times New Roman"/>
          <w:sz w:val="28"/>
          <w:szCs w:val="28"/>
        </w:rPr>
        <w:t>оводителя) органа государственного пожарного надзора о проведении контрольного (надзорного)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совершать соответствующие контрольные (надзорные) действия при проведении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привлекать к проведению контрольны</w:t>
      </w:r>
      <w:r>
        <w:rPr>
          <w:rFonts w:ascii="Times New Roman" w:hAnsi="Times New Roman" w:cs="Times New Roman"/>
          <w:sz w:val="28"/>
          <w:szCs w:val="28"/>
        </w:rPr>
        <w:t>х (надзорных) мероприятий экспертные организации, экспертов и специалистов, обладающих специальными знаниями и навыками, необходимыми для оказания содействия, в том числе при применении технических средств, осуществлении отбора, удостоверения и представлен</w:t>
      </w:r>
      <w:r>
        <w:rPr>
          <w:rFonts w:ascii="Times New Roman" w:hAnsi="Times New Roman" w:cs="Times New Roman"/>
          <w:sz w:val="28"/>
          <w:szCs w:val="28"/>
        </w:rPr>
        <w:t>ия на экспертизу образцов;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запрашивать, получать и знакомиться со всеми документами,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мероприятия, а также требова</w:t>
      </w:r>
      <w:r>
        <w:rPr>
          <w:rFonts w:ascii="Times New Roman" w:hAnsi="Times New Roman" w:cs="Times New Roman"/>
          <w:sz w:val="28"/>
          <w:szCs w:val="28"/>
        </w:rPr>
        <w:t>ть представления письменных объяснений по фактам нарушений требований пожарной безопасности, выявленных при проведении контрольного (надзорного) мероприятия, и документов для копирования, фото- и видеосъемки;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составлять акты по фактам непредставления ил</w:t>
      </w:r>
      <w:r>
        <w:rPr>
          <w:rFonts w:ascii="Times New Roman" w:hAnsi="Times New Roman" w:cs="Times New Roman"/>
          <w:sz w:val="28"/>
          <w:szCs w:val="28"/>
        </w:rPr>
        <w:t>и несвоевременного представления документов и материалов, запрошенных при проведении контрольного (надзорного) мероприятия, невозможности провести опрос должностных лиц и (или) работников, ограничения доступа на объект надзора либо в его отдельные помещени</w:t>
      </w:r>
      <w:r>
        <w:rPr>
          <w:rFonts w:ascii="Times New Roman" w:hAnsi="Times New Roman" w:cs="Times New Roman"/>
          <w:sz w:val="28"/>
          <w:szCs w:val="28"/>
        </w:rPr>
        <w:t>я, воспрепятствования иным мерам по осуществлению контрольного (надзорного)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обращаться в соответствии с Федеральным законом "О полиции" за содействием к органам полиции в случаях, если инспектору оказывается противодействие или угрожает опа</w:t>
      </w:r>
      <w:r>
        <w:rPr>
          <w:rFonts w:ascii="Times New Roman" w:hAnsi="Times New Roman" w:cs="Times New Roman"/>
          <w:sz w:val="28"/>
          <w:szCs w:val="28"/>
        </w:rPr>
        <w:t>сность;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принимать решения при проведении и по результатам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и) рассматривать вопросы, связанные с исполнением решений при проведении и по результатам проведенных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 осуществлять про</w:t>
      </w:r>
      <w:r>
        <w:rPr>
          <w:rFonts w:ascii="Times New Roman" w:hAnsi="Times New Roman" w:cs="Times New Roman"/>
          <w:sz w:val="28"/>
          <w:szCs w:val="28"/>
        </w:rPr>
        <w:t>филактические мероприятия в форме информирования, объявления предостережения, консультирования, профилактического визита.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 Главные государственные инспекторы объектовых подразделений федеральной противопожарной службы по пожарному надзору и их заместите</w:t>
      </w:r>
      <w:r>
        <w:rPr>
          <w:rFonts w:ascii="Times New Roman" w:hAnsi="Times New Roman" w:cs="Times New Roman"/>
          <w:sz w:val="28"/>
          <w:szCs w:val="28"/>
        </w:rPr>
        <w:t>ли пользуются правами, указанными в пункте 16 настоящего Положения, а также имеют право: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принимать решение о проведении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утверждать план проведения плановых контрольных (надзорных) мероприятий.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18. Государственные </w:t>
      </w:r>
      <w:r>
        <w:rPr>
          <w:rFonts w:ascii="Times New Roman" w:hAnsi="Times New Roman" w:cs="Times New Roman"/>
          <w:sz w:val="28"/>
          <w:szCs w:val="28"/>
        </w:rPr>
        <w:t>инспекторы специальных и воинских подразделений федеральной противопожарной службы по пожарному надзору в рамках своей компетенции в порядке, установленном законодательством Российской Федерации, имеют право: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проводить контрольные (надзорные) мероприяти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беспрепятственно по предъявлении служебного удостоверения и заверенной в установленном порядке копии распоряжения (решения) руководителя (заместителя руководителя) органа государственного пожарного надзора о проведении контрольного (надзорного) мероп</w:t>
      </w:r>
      <w:r>
        <w:rPr>
          <w:rFonts w:ascii="Times New Roman" w:hAnsi="Times New Roman" w:cs="Times New Roman"/>
          <w:sz w:val="28"/>
          <w:szCs w:val="28"/>
        </w:rPr>
        <w:t>риятия посещать (осматривать) объекты надзора. Контрольное (надзорное) мероприятие может проводиться только должностными лицами, указанными в распоряжении (решении) руководителя (заместителя руководителя) органа государственного пожарного надзора о проведе</w:t>
      </w:r>
      <w:r>
        <w:rPr>
          <w:rFonts w:ascii="Times New Roman" w:hAnsi="Times New Roman" w:cs="Times New Roman"/>
          <w:sz w:val="28"/>
          <w:szCs w:val="28"/>
        </w:rPr>
        <w:t>нии контрольного (надзорного)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совершать соответствующие контрольные (надзорные) действия при проведении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привлекать к проведению контрольных (надзорных) мероприятий экспертные организации, экспертов и </w:t>
      </w:r>
      <w:r>
        <w:rPr>
          <w:rFonts w:ascii="Times New Roman" w:hAnsi="Times New Roman" w:cs="Times New Roman"/>
          <w:sz w:val="28"/>
          <w:szCs w:val="28"/>
        </w:rPr>
        <w:t>специалистов, обладающих специальными знаниями и навыками, необходимыми для оказания содействия, в том числе при применении технических средств, осуществлении отбора, удостоверения и представления на экспертизу образцов;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запрашивать, получать и знакомит</w:t>
      </w:r>
      <w:r>
        <w:rPr>
          <w:rFonts w:ascii="Times New Roman" w:hAnsi="Times New Roman" w:cs="Times New Roman"/>
          <w:sz w:val="28"/>
          <w:szCs w:val="28"/>
        </w:rPr>
        <w:t>ься со всеми документами,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мероприятия, а также требовать представления письменных объяснений по фактам нарушений тре</w:t>
      </w:r>
      <w:r>
        <w:rPr>
          <w:rFonts w:ascii="Times New Roman" w:hAnsi="Times New Roman" w:cs="Times New Roman"/>
          <w:sz w:val="28"/>
          <w:szCs w:val="28"/>
        </w:rPr>
        <w:t>бований пожарной безопасности, выявленных при проведении контрольного (надзорного) мероприятия, и документов для копирования, фото- и видеосъемки;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составлять акты по фактам непредставления или несвоевременного представления документов и материалов, запр</w:t>
      </w:r>
      <w:r>
        <w:rPr>
          <w:rFonts w:ascii="Times New Roman" w:hAnsi="Times New Roman" w:cs="Times New Roman"/>
          <w:sz w:val="28"/>
          <w:szCs w:val="28"/>
        </w:rPr>
        <w:t>ошенных при проведении контрольного (надзорного) мероприятия, невозможности провести опрос должностных лиц и (или) работников, ограничения доступа на объект надзора либо в его отдельные помещения, воспрепятствования иным мерам по осуществлению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(надзорного)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обращаться в соответствии с Федеральным законом "О полиции" за содействием к органам полиции в случаях, если инспектору оказывается противодействие или угрожает опасность;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принимать решения при проведении и по результатам к</w:t>
      </w:r>
      <w:r>
        <w:rPr>
          <w:rFonts w:ascii="Times New Roman" w:hAnsi="Times New Roman" w:cs="Times New Roman"/>
          <w:sz w:val="28"/>
          <w:szCs w:val="28"/>
        </w:rPr>
        <w:t>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и) рассматривать вопросы, связанные с исполнением решений при проведении и по результатам проведенных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 осуществлять профилактические мероприятия в форме информирования, объявления п</w:t>
      </w:r>
      <w:r>
        <w:rPr>
          <w:rFonts w:ascii="Times New Roman" w:hAnsi="Times New Roman" w:cs="Times New Roman"/>
          <w:sz w:val="28"/>
          <w:szCs w:val="28"/>
        </w:rPr>
        <w:t>редостережения, консультирования, профилактического визита.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 Главные государственные инспекторы специальных и воинских подразделений федеральной противопожарной службы по пожарному надзору и их заместители пользуются правами, указанными в пункте 18 наст</w:t>
      </w:r>
      <w:r>
        <w:rPr>
          <w:rFonts w:ascii="Times New Roman" w:hAnsi="Times New Roman" w:cs="Times New Roman"/>
          <w:sz w:val="28"/>
          <w:szCs w:val="28"/>
        </w:rPr>
        <w:t>оящего Положения, а также имеют право: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принимать решение о проведении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вносить в органы местного самоуправления предложения о разработке и реализации мер пожарной безопасности и выполнении требований законодательст</w:t>
      </w:r>
      <w:r>
        <w:rPr>
          <w:rFonts w:ascii="Times New Roman" w:hAnsi="Times New Roman" w:cs="Times New Roman"/>
          <w:sz w:val="28"/>
          <w:szCs w:val="28"/>
        </w:rPr>
        <w:t>ва о пожарной безопасности, введении (об отмене) особого противопожарного режима на соответствующей территории;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согласовывать специальные технические условия для зданий и сооружений в порядке, установленном федеральным органом исполнительной власти, упо</w:t>
      </w:r>
      <w:r>
        <w:rPr>
          <w:rFonts w:ascii="Times New Roman" w:hAnsi="Times New Roman" w:cs="Times New Roman"/>
          <w:sz w:val="28"/>
          <w:szCs w:val="28"/>
        </w:rPr>
        <w:t>лномоченным на решение задач в области пожарной безопасности;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утверждать план проведения плановых контрольных (надзорных) мероприятий.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20. Государственные инспекторы Российской Федерации по пожарному надзору пользуются правами, указанными в пунктах 12 -</w:t>
      </w:r>
      <w:r>
        <w:rPr>
          <w:rFonts w:ascii="Times New Roman" w:hAnsi="Times New Roman" w:cs="Times New Roman"/>
          <w:sz w:val="28"/>
          <w:szCs w:val="28"/>
        </w:rPr>
        <w:t xml:space="preserve"> 19 настоящего Положения, а также обеспечивают подготовку доклада о правоприменительной практике при осуществлении федерального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21. Заместители главного государственного инспектора Российской Федерации по пожарному надзо</w:t>
      </w:r>
      <w:r>
        <w:rPr>
          <w:rFonts w:ascii="Times New Roman" w:hAnsi="Times New Roman" w:cs="Times New Roman"/>
          <w:sz w:val="28"/>
          <w:szCs w:val="28"/>
        </w:rPr>
        <w:t>ру пользуются правами, указанными в пунктах 12 - 20 настоящего Положения, а также обеспечивают публичное обсуждение доклада о правоприменительной практике при осуществлении федерального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22. Главный государственный инспек</w:t>
      </w:r>
      <w:r>
        <w:rPr>
          <w:rFonts w:ascii="Times New Roman" w:hAnsi="Times New Roman" w:cs="Times New Roman"/>
          <w:sz w:val="28"/>
          <w:szCs w:val="28"/>
        </w:rPr>
        <w:t>тор Российской Федерации по пожарному надзору наряду с правами, указанными в пунктах 12 - 21 настоящего Положения, также имеет право: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утверждать доклад о правоприменительной практике при осуществлении федерального государственного пожарного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утверждать программу профилактики рисков причинения вреда (ущерба) охраняемым законом ценностям;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согласовывать положения о ведомственной пожарной охране, содержащие порядок осуществления ведомственного пожарного контроля на объектах федеральных органов </w:t>
      </w:r>
      <w:r>
        <w:rPr>
          <w:rFonts w:ascii="Times New Roman" w:hAnsi="Times New Roman" w:cs="Times New Roman"/>
          <w:sz w:val="28"/>
          <w:szCs w:val="28"/>
        </w:rPr>
        <w:t>исполнительной власти;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согласовывать в пределах своей компетенции нормативные правовые акты федеральных органов исполнительной власти в сфере обороны, обеспечения безопасности, внутренних дел, государственной охраны, внешней разведки, мобилизационной по</w:t>
      </w:r>
      <w:r>
        <w:rPr>
          <w:rFonts w:ascii="Times New Roman" w:hAnsi="Times New Roman" w:cs="Times New Roman"/>
          <w:sz w:val="28"/>
          <w:szCs w:val="28"/>
        </w:rPr>
        <w:t>дготовки и мобилизации, деятельности войск национальной гвардии Российской Федерации;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координировать деятельность подразделений государственного пожарного надзора в федеральных органах исполнительной власти в сфере обороны, обеспечения безопасности, дея</w:t>
      </w:r>
      <w:r>
        <w:rPr>
          <w:rFonts w:ascii="Times New Roman" w:hAnsi="Times New Roman" w:cs="Times New Roman"/>
          <w:sz w:val="28"/>
          <w:szCs w:val="28"/>
        </w:rPr>
        <w:t>тельности войск национальной гвардии Российской Федерации, внутренних дел, государственной охраны, внешней разведки, мобилизационной подготовки и мобилизации.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23. Государственные инспекторы федеральных органов исполнительной власти в сфере обороны, обеспеч</w:t>
      </w:r>
      <w:r>
        <w:rPr>
          <w:rFonts w:ascii="Times New Roman" w:hAnsi="Times New Roman" w:cs="Times New Roman"/>
          <w:sz w:val="28"/>
          <w:szCs w:val="28"/>
        </w:rPr>
        <w:t>ения безопасности, деятельности войск национальной гвардии Российской Федерации, внутренних дел, государственной охраны, внешней разведки, мобилизационной подготовки и мобилизации по пожарному надзору, государственные инспекторы по межвидовым стратегически</w:t>
      </w:r>
      <w:r>
        <w:rPr>
          <w:rFonts w:ascii="Times New Roman" w:hAnsi="Times New Roman" w:cs="Times New Roman"/>
          <w:sz w:val="28"/>
          <w:szCs w:val="28"/>
        </w:rPr>
        <w:t xml:space="preserve">м территориальным объединениям Вооруженных Сил Российской Федерации по пожарному надзору, государственные инспекторы оперативно-территориальных объединений войск национальной гвардии Российской Федерации по пожарному надзору, государственные инспекторы по </w:t>
      </w:r>
      <w:r>
        <w:rPr>
          <w:rFonts w:ascii="Times New Roman" w:hAnsi="Times New Roman" w:cs="Times New Roman"/>
          <w:sz w:val="28"/>
          <w:szCs w:val="28"/>
        </w:rPr>
        <w:t>пожарному надзору территориальных органов Министерства внутренних дел Российской Федерации, государственные инспекторы по пожарному надзору государственных учреждений и подразделений органов управлений, подведомственных указанным федеральным органам исполн</w:t>
      </w:r>
      <w:r>
        <w:rPr>
          <w:rFonts w:ascii="Times New Roman" w:hAnsi="Times New Roman" w:cs="Times New Roman"/>
          <w:sz w:val="28"/>
          <w:szCs w:val="28"/>
        </w:rPr>
        <w:t>ительной власти, при осуществлении федерального государственного пожарного надзора с учетом положений нормативных правовых актов федеральных органов исполнительной власти имеют право: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проводить контрольные (надзорные)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беспрепятственно по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предъявлении служебного удостоверения и заверенной в установленном порядке копии распоряжения (решения) руководителя (заместителя руководителя) подразделения государственного пожарного надзора о проведении контрольного (надзорного) мероприятия посещать (о</w:t>
      </w:r>
      <w:r>
        <w:rPr>
          <w:rFonts w:ascii="Times New Roman" w:hAnsi="Times New Roman" w:cs="Times New Roman"/>
          <w:sz w:val="28"/>
          <w:szCs w:val="28"/>
        </w:rPr>
        <w:t>сматривать) объекты надзора. Контрольное (надзорное) мероприятие может проводиться только должностными лицами, указанными в распоряжении (решении) руководителя (заместителя руководителя) подразделения государственного пожарного надзора о проведении контрол</w:t>
      </w:r>
      <w:r>
        <w:rPr>
          <w:rFonts w:ascii="Times New Roman" w:hAnsi="Times New Roman" w:cs="Times New Roman"/>
          <w:sz w:val="28"/>
          <w:szCs w:val="28"/>
        </w:rPr>
        <w:t>ьного (надзорного)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совершать соответствующие контрольные (надзорные) действия при проведении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привлекать к проведению контрольных (надзорных) мероприятий экспертные организации, экспертов и специалисто</w:t>
      </w:r>
      <w:r>
        <w:rPr>
          <w:rFonts w:ascii="Times New Roman" w:hAnsi="Times New Roman" w:cs="Times New Roman"/>
          <w:sz w:val="28"/>
          <w:szCs w:val="28"/>
        </w:rPr>
        <w:t>в, обладающих специальными знаниями и навыками, необходимыми для оказания содействия, в том числе при применении технических средств, осуществлении отбора, удостоверения и представления на экспертизу образцов;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запрашивать, получать и знакомиться со всем</w:t>
      </w:r>
      <w:r>
        <w:rPr>
          <w:rFonts w:ascii="Times New Roman" w:hAnsi="Times New Roman" w:cs="Times New Roman"/>
          <w:sz w:val="28"/>
          <w:szCs w:val="28"/>
        </w:rPr>
        <w:t>и документами,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мероприятия, а также требовать представления письменных объяснений по фактам нарушений требований пож</w:t>
      </w:r>
      <w:r>
        <w:rPr>
          <w:rFonts w:ascii="Times New Roman" w:hAnsi="Times New Roman" w:cs="Times New Roman"/>
          <w:sz w:val="28"/>
          <w:szCs w:val="28"/>
        </w:rPr>
        <w:t>арной безопасности, выявленных при проведении контрольного (надзорного) мероприятия, и документов для копирования, фото- и видеосъемки;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составлять акты по фактам непредставления или несвоевременного представления документов и материалов, запрошенных при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контрольного (надзорного) мероприятия, невозможности провести опрос должностных лиц и (или) работников, ограничения доступа на объект надзора либо в его отдельные помещения, воспрепятствования иным мерам по осуществлению контрольного (надзорног</w:t>
      </w:r>
      <w:r>
        <w:rPr>
          <w:rFonts w:ascii="Times New Roman" w:hAnsi="Times New Roman" w:cs="Times New Roman"/>
          <w:sz w:val="28"/>
          <w:szCs w:val="28"/>
        </w:rPr>
        <w:t>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принимать решения при проведении и по результатам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рассматривать вопросы, связанные с исполнением решений при проведении и по результатам проведенных контрольных (надзорных) мероприятий;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и) осуществ</w:t>
      </w:r>
      <w:r>
        <w:rPr>
          <w:rFonts w:ascii="Times New Roman" w:hAnsi="Times New Roman" w:cs="Times New Roman"/>
          <w:sz w:val="28"/>
          <w:szCs w:val="28"/>
        </w:rPr>
        <w:t>лять профилактические мероприятия.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24. Главные государственные инспекторы по межвидовым стратегическим территориальным объединениям Вооруженных Сил Российской Федерации по пожарному надзору, главные государственные инспекторы оперативно-территориальных объ</w:t>
      </w:r>
      <w:r>
        <w:rPr>
          <w:rFonts w:ascii="Times New Roman" w:hAnsi="Times New Roman" w:cs="Times New Roman"/>
          <w:sz w:val="28"/>
          <w:szCs w:val="28"/>
        </w:rPr>
        <w:t>единений войск национальной гвардии Российской Федерации по пожарному надзору, главные государственные инспекторы по пожарному надзору территориальных органов Министерства внутренних дел Российской Федерации, главные государственные инспекторы по пожарному</w:t>
      </w:r>
      <w:r>
        <w:rPr>
          <w:rFonts w:ascii="Times New Roman" w:hAnsi="Times New Roman" w:cs="Times New Roman"/>
          <w:sz w:val="28"/>
          <w:szCs w:val="28"/>
        </w:rPr>
        <w:t xml:space="preserve"> надзору государственных учреждений, органов управления, подведомственных федеральным органам исполнительной власти в сфере безопасности, внутренних дел, государственной охраны, внешней разведки, и их заместители в рамках своей компетенции при осуществлени</w:t>
      </w:r>
      <w:r>
        <w:rPr>
          <w:rFonts w:ascii="Times New Roman" w:hAnsi="Times New Roman" w:cs="Times New Roman"/>
          <w:sz w:val="28"/>
          <w:szCs w:val="28"/>
        </w:rPr>
        <w:t>и федерального государственного пожарного надзора пользуются правами, указанными в пункте 23 настоящего Положения, а также принимают решения о проведении контрольных (надзорных) мероприятий и проводят их.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25. Главные государственные инспекторы по пожарному</w:t>
      </w:r>
      <w:r>
        <w:rPr>
          <w:rFonts w:ascii="Times New Roman" w:hAnsi="Times New Roman" w:cs="Times New Roman"/>
          <w:sz w:val="28"/>
          <w:szCs w:val="28"/>
        </w:rPr>
        <w:t xml:space="preserve"> надзору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государственной охраны, внешней разведки и их заместители в рамках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пожарного надзора на подведомственных объектах федеральных органов исполнительной власти пользуются правами, указанными в пунктах 23 и 24 настоящего Положения, а также имеют право утверждать план проведения </w:t>
      </w:r>
      <w:r>
        <w:rPr>
          <w:rFonts w:ascii="Times New Roman" w:hAnsi="Times New Roman" w:cs="Times New Roman"/>
          <w:sz w:val="28"/>
          <w:szCs w:val="28"/>
        </w:rPr>
        <w:t>плановых контрольных (надзорных) мероприятий.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26. Должностным лицам органов государственного пожарного надзора, указанным в пункте 10 настоящего Положения, выдаются соответствующие служебные удостоверения и печати. Образцы служебных удостоверений и печатей</w:t>
      </w:r>
      <w:r>
        <w:rPr>
          <w:rFonts w:ascii="Times New Roman" w:hAnsi="Times New Roman" w:cs="Times New Roman"/>
          <w:sz w:val="28"/>
          <w:szCs w:val="28"/>
        </w:rPr>
        <w:t>, а также порядок их выдачи утверждаются федеральным органом исполнительной власти, уполномоченным на решение задач в области пожарной безопасности.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27. Должностные лица органов государственного пожарного надзора и подразделений государственного пожарного </w:t>
      </w:r>
      <w:r>
        <w:rPr>
          <w:rFonts w:ascii="Times New Roman" w:hAnsi="Times New Roman" w:cs="Times New Roman"/>
          <w:sz w:val="28"/>
          <w:szCs w:val="28"/>
        </w:rPr>
        <w:t>надзора обязаны: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соблюдать законодательство Российской Федерации, права и законные интересы контролируемых лиц;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своевременно и в полной мере осуществлять предоставленные в соответствии с законодательством Российской Федерации полномочия по предупрежд</w:t>
      </w:r>
      <w:r>
        <w:rPr>
          <w:rFonts w:ascii="Times New Roman" w:hAnsi="Times New Roman" w:cs="Times New Roman"/>
          <w:sz w:val="28"/>
          <w:szCs w:val="28"/>
        </w:rPr>
        <w:t>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</w:t>
      </w:r>
      <w:r>
        <w:rPr>
          <w:rFonts w:ascii="Times New Roman" w:hAnsi="Times New Roman" w:cs="Times New Roman"/>
          <w:sz w:val="28"/>
          <w:szCs w:val="28"/>
        </w:rPr>
        <w:t xml:space="preserve"> такая мера предусмотрена законодательством;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</w:t>
      </w:r>
      <w:r>
        <w:rPr>
          <w:rFonts w:ascii="Times New Roman" w:hAnsi="Times New Roman" w:cs="Times New Roman"/>
          <w:sz w:val="28"/>
          <w:szCs w:val="28"/>
        </w:rPr>
        <w:t>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</w:t>
      </w:r>
      <w:r>
        <w:rPr>
          <w:rFonts w:ascii="Times New Roman" w:hAnsi="Times New Roman" w:cs="Times New Roman"/>
          <w:sz w:val="28"/>
          <w:szCs w:val="28"/>
        </w:rPr>
        <w:t>ие установления религиозных организаций;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</w:t>
      </w:r>
      <w:r>
        <w:rPr>
          <w:rFonts w:ascii="Times New Roman" w:hAnsi="Times New Roman" w:cs="Times New Roman"/>
          <w:sz w:val="28"/>
          <w:szCs w:val="28"/>
        </w:rPr>
        <w:t>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</w:t>
      </w:r>
      <w:r>
        <w:rPr>
          <w:rFonts w:ascii="Times New Roman" w:hAnsi="Times New Roman" w:cs="Times New Roman"/>
          <w:sz w:val="28"/>
          <w:szCs w:val="28"/>
        </w:rPr>
        <w:t>ется взаимодействие контрольных (надзорных) органов с контролируемыми лицами) и осуществлять консультирование;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 предоставлять контролируемым лицам, их представителям, присутствующим при проведении контрольных (надзорных) мероприятий, информацию и </w:t>
      </w:r>
      <w:r>
        <w:rPr>
          <w:rFonts w:ascii="Times New Roman" w:hAnsi="Times New Roman" w:cs="Times New Roman"/>
          <w:sz w:val="28"/>
          <w:szCs w:val="28"/>
        </w:rPr>
        <w:t>документы, относящиеся к предмету федерального государственного пожарного надзора, в том числе сведения о согласовании проведения контрольного (надзорного) мероприятия органами прокуратуры;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ж) знакомить контролируемых лиц, их представителей с результатами </w:t>
      </w: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знакомить контролируемых лиц, их представителей с информацией и (или) документами, полученными в рамках межведомственно</w:t>
      </w:r>
      <w:r>
        <w:rPr>
          <w:rFonts w:ascii="Times New Roman" w:hAnsi="Times New Roman" w:cs="Times New Roman"/>
          <w:sz w:val="28"/>
          <w:szCs w:val="28"/>
        </w:rPr>
        <w:t>го информационного взаимодействия и относящимися к предмету контрольного (надзорного) мероприятия;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</w:t>
      </w:r>
      <w:r>
        <w:rPr>
          <w:rFonts w:ascii="Times New Roman" w:hAnsi="Times New Roman" w:cs="Times New Roman"/>
          <w:sz w:val="28"/>
          <w:szCs w:val="28"/>
        </w:rPr>
        <w:t>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к) доказывать обоснованность своих действий при их обжаловании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м) не требовать от контролируемых лиц документы и </w:t>
      </w:r>
      <w:r>
        <w:rPr>
          <w:rFonts w:ascii="Times New Roman" w:hAnsi="Times New Roman" w:cs="Times New Roman"/>
          <w:sz w:val="28"/>
          <w:szCs w:val="28"/>
        </w:rPr>
        <w:t>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28. Должностные лица органов государственного пожарного надзора и </w:t>
      </w:r>
      <w:r>
        <w:rPr>
          <w:rFonts w:ascii="Times New Roman" w:hAnsi="Times New Roman" w:cs="Times New Roman"/>
          <w:sz w:val="28"/>
          <w:szCs w:val="28"/>
        </w:rPr>
        <w:t>подразделений государственного пожарного надзора за ненадлежащее исполнение своих обязанностей несут ответственность в соответствии с законодательством Российской Федерации.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29. Учет объектов надзора в органах государственного пожарного надзора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органа исполнительной власти, уполномоченного на решение задач в области пожарной безопасности, осуществляется посредством сбора сведений об объектах надзора, включения указанных сведений в автоматизированную аналитическую систему поддержки и управления </w:t>
      </w:r>
      <w:r>
        <w:rPr>
          <w:rFonts w:ascii="Times New Roman" w:hAnsi="Times New Roman" w:cs="Times New Roman"/>
          <w:sz w:val="28"/>
          <w:szCs w:val="28"/>
        </w:rPr>
        <w:t>контрольно-надзорными органами Министерства Российской Федерации по делам гражданской обороны, чрезвычайным ситуациям и ликвидации последствий стихийных бедствий в течение 10 рабочих дней с даты поступления (установления) таких сведений.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сведениям об объ</w:t>
      </w:r>
      <w:r>
        <w:rPr>
          <w:rFonts w:ascii="Times New Roman" w:hAnsi="Times New Roman" w:cs="Times New Roman"/>
          <w:sz w:val="28"/>
          <w:szCs w:val="28"/>
        </w:rPr>
        <w:t>ектах надзора, подлежащих учету в целях осуществления федерального государственного пожарного надзора, относятся наименование и место нахождения объекта надзора, дата ввода объекта надзора в эксплуатацию (при наличии), дата окончания последнего планового к</w:t>
      </w:r>
      <w:r>
        <w:rPr>
          <w:rFonts w:ascii="Times New Roman" w:hAnsi="Times New Roman" w:cs="Times New Roman"/>
          <w:sz w:val="28"/>
          <w:szCs w:val="28"/>
        </w:rPr>
        <w:t>онтрольного (надзорного) мероприятия, информация об организациях и о гражданах, являющихся собственниками (правообладателями) объектов надзора (далее - правообладатели объектов надзора), информация об осуществляемых видах экономической деятельности и класс</w:t>
      </w:r>
      <w:r>
        <w:rPr>
          <w:rFonts w:ascii="Times New Roman" w:hAnsi="Times New Roman" w:cs="Times New Roman"/>
          <w:sz w:val="28"/>
          <w:szCs w:val="28"/>
        </w:rPr>
        <w:t>ах функциональной пожарной опасности, о присвоенной категории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получения недостающих сведений, необходимых для учета объектов надзора, органы государственного пожарного надзора в течение 5 рабочих дней с даты поступления (установления) первич</w:t>
      </w:r>
      <w:r>
        <w:rPr>
          <w:rFonts w:ascii="Times New Roman" w:hAnsi="Times New Roman" w:cs="Times New Roman"/>
          <w:sz w:val="28"/>
          <w:szCs w:val="28"/>
        </w:rPr>
        <w:t>ной информации об объекте надзора обеспечивают межведомственное взаимодействие с уполномоченными органами государственной власти и органами местного самоуправления.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пожарного надзора обеспечивают актуализацию сведений о находящихся </w:t>
      </w:r>
      <w:r>
        <w:rPr>
          <w:rFonts w:ascii="Times New Roman" w:hAnsi="Times New Roman" w:cs="Times New Roman"/>
          <w:sz w:val="28"/>
          <w:szCs w:val="28"/>
        </w:rPr>
        <w:t>на учете объектах надзора и их закрепление для осуществления федерального государственного пожарного надзора за соответствующими должностными лицами по территориальному либо функциональному признаку.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</w:t>
      </w:r>
      <w:r>
        <w:rPr>
          <w:rFonts w:ascii="Times New Roman" w:hAnsi="Times New Roman" w:cs="Times New Roman"/>
          <w:sz w:val="28"/>
          <w:szCs w:val="28"/>
        </w:rPr>
        <w:t>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30. Должностными лицами государственного пожарного надзора проводятся следующие виды плановых контрольных (надзорных) мероприятий: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выездная проверка.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30(1). Выбор вида планового контрольного (надзорного) </w:t>
      </w:r>
      <w:r>
        <w:rPr>
          <w:rFonts w:ascii="Times New Roman" w:hAnsi="Times New Roman" w:cs="Times New Roman"/>
          <w:sz w:val="28"/>
          <w:szCs w:val="28"/>
        </w:rPr>
        <w:t>мероприятия осуществляется с учетом принципа оптимального использования материальных, финансовых и кадровых ресурсов органа государственного пожарного надзора, необходимых для оценки противопожарного состояния конкретного объекта надзора в рамках имеющихся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его правообладателях, а также сроков проведения соответствующих контрольных (надзорных) мероприятий, установленных Федеральным законом "О государственном контроле (надзоре) и муниципальном контроле в Российской Федерации".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(п. 30(1) введен Пост</w:t>
      </w:r>
      <w:r>
        <w:rPr>
          <w:rFonts w:ascii="Times New Roman" w:hAnsi="Times New Roman" w:cs="Times New Roman"/>
          <w:sz w:val="28"/>
          <w:szCs w:val="28"/>
        </w:rPr>
        <w:t>ановлением Правительства РФ от 28.09.2022 N 1708)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31. Должностными лицами государственного пожарного надзора проводятся следующие виды внеплановых контрольных (надзорных) мероприятий: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выездная проверка;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док</w:t>
      </w:r>
      <w:r>
        <w:rPr>
          <w:rFonts w:ascii="Times New Roman" w:hAnsi="Times New Roman" w:cs="Times New Roman"/>
          <w:sz w:val="28"/>
          <w:szCs w:val="28"/>
        </w:rPr>
        <w:t>ументарная проверка;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выборочный контроль.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32. В ходе проведения инспекционного визита могут осуществляться следующие контрольные (надзорные) действия: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осмотр (за исключением жилых помещений в жилых домах);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опрос;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получение письменных </w:t>
      </w:r>
      <w:r>
        <w:rPr>
          <w:rFonts w:ascii="Times New Roman" w:hAnsi="Times New Roman" w:cs="Times New Roman"/>
          <w:sz w:val="28"/>
          <w:szCs w:val="28"/>
        </w:rPr>
        <w:t>объяснений;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инструментальное обследование;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истребование документов, которые в соответствии с требованиями пожарной безопасности должны находиться в месте нахождения (осуществления деятельности) контролируемого лица (его филиалов, представительств, об</w:t>
      </w:r>
      <w:r>
        <w:rPr>
          <w:rFonts w:ascii="Times New Roman" w:hAnsi="Times New Roman" w:cs="Times New Roman"/>
          <w:sz w:val="28"/>
          <w:szCs w:val="28"/>
        </w:rPr>
        <w:t>особленных структурных подразделений) либо объекта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33. В ходе проведения рейдового осмотра и выездной проверки могут осуществляться следующие контрольные (надзорные) действия: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осмотр (за исключением жилых помещений в жилых домах);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опрос;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истребование документов;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отбор проб (образцов);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инструментальное обследование;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испытание;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(пп. "ж" в ред. Постановления Правительства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з) экспертиза.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(пп. "з" введен Постановлением Правит</w:t>
      </w:r>
      <w:r>
        <w:rPr>
          <w:rFonts w:ascii="Times New Roman" w:hAnsi="Times New Roman" w:cs="Times New Roman"/>
          <w:sz w:val="28"/>
          <w:szCs w:val="28"/>
        </w:rPr>
        <w:t>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33(1). В случае выбора в соответствии с жилищным законодательством Российской Федерации собственниками помещений непосредственного управления многоквартирным жилым домом высотой до 28 метров федеральный государственный пожа</w:t>
      </w:r>
      <w:r>
        <w:rPr>
          <w:rFonts w:ascii="Times New Roman" w:hAnsi="Times New Roman" w:cs="Times New Roman"/>
          <w:sz w:val="28"/>
          <w:szCs w:val="28"/>
        </w:rPr>
        <w:t>рный надзор на таком объекте осуществляется в форме рейдового осмотра.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(п. 33(1) введен Постановлением Правительства РФ от 28.09.2022 N 1708)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34. В ходе проведения внеплановой документарной проверки могут осуществляться следующие контрольные (надзорные) де</w:t>
      </w:r>
      <w:r>
        <w:rPr>
          <w:rFonts w:ascii="Times New Roman" w:hAnsi="Times New Roman" w:cs="Times New Roman"/>
          <w:sz w:val="28"/>
          <w:szCs w:val="28"/>
        </w:rPr>
        <w:t>йствия: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истребование документов.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34(1). Предметом документарной проверки являются сведения, содержащиеся в документах контролируемых лиц, устанавливающих их организационно-правовую форму, права и обязанности, а также </w:t>
      </w:r>
      <w:r>
        <w:rPr>
          <w:rFonts w:ascii="Times New Roman" w:hAnsi="Times New Roman" w:cs="Times New Roman"/>
          <w:sz w:val="28"/>
          <w:szCs w:val="28"/>
        </w:rPr>
        <w:t>документы, используемые при осуществлении ими деятельности и связанные с исполнением ими требований пожарной безопасности, а также решений органа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(п. 34(1) введен Постановлением Правительства РФ от 28.09.2022 N 1708)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Предметом выборочного контроля является исключительно соблюдение контролируемыми лицами требований в отношении продукции, установленных техническими регламентами.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36. В ходе проведения выборочного контроля могут осуществляться следующие контрольные (надзо</w:t>
      </w:r>
      <w:r>
        <w:rPr>
          <w:rFonts w:ascii="Times New Roman" w:hAnsi="Times New Roman" w:cs="Times New Roman"/>
          <w:sz w:val="28"/>
          <w:szCs w:val="28"/>
        </w:rPr>
        <w:t>рные) действия: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осмотр;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получение письменных объяснений;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истребование документов;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отбор проб (образцов);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инструментальное обследование;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испытание;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ж) экспертиза.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36(1). В случае установления в ходе организации и (или)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мероприятия либо профилактического мероприятия факта эксплуатации зданий, помещений, сооружений, строительство которых не завершено, а также эксплуатации жилых помещений не в соответствии с установленным классом функциональной пож</w:t>
      </w:r>
      <w:r>
        <w:rPr>
          <w:rFonts w:ascii="Times New Roman" w:hAnsi="Times New Roman" w:cs="Times New Roman"/>
          <w:sz w:val="28"/>
          <w:szCs w:val="28"/>
        </w:rPr>
        <w:t>арной опасности и (или) проектной документацией органом государственного пожарного надзора в течение 3 рабочих дней направляется соответствующая информация в органы прокуратуры, органы внутренних дел, органы местного самоуправления для принятия мер в рамка</w:t>
      </w:r>
      <w:r>
        <w:rPr>
          <w:rFonts w:ascii="Times New Roman" w:hAnsi="Times New Roman" w:cs="Times New Roman"/>
          <w:sz w:val="28"/>
          <w:szCs w:val="28"/>
        </w:rPr>
        <w:t>х предоставленных полномочий. При этом контрольное (надзорное) мероприятие либо профилактическое мероприятие не проводится, а начатое контрольное (надзорное) мероприятие подлежит прекращению с составлением акта о невозможности его проведения.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(п. 36(1) вве</w:t>
      </w:r>
      <w:r>
        <w:rPr>
          <w:rFonts w:ascii="Times New Roman" w:hAnsi="Times New Roman" w:cs="Times New Roman"/>
          <w:sz w:val="28"/>
          <w:szCs w:val="28"/>
        </w:rPr>
        <w:t>ден Постановлением Правительства РФ от 01.12.2021 N 2169; в ред. Постановлений Правительства РФ от 28.09.2022 N 1708,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37. При осуществлении контрольных (надзорных) действий в форме отбора проб (образцов), инструментального обследовани</w:t>
      </w:r>
      <w:r>
        <w:rPr>
          <w:rFonts w:ascii="Times New Roman" w:hAnsi="Times New Roman" w:cs="Times New Roman"/>
          <w:sz w:val="28"/>
          <w:szCs w:val="28"/>
        </w:rPr>
        <w:t>я, испытания и (или) экспертизы в ходе выборочного контроля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законом "О техническом регулиро</w:t>
      </w:r>
      <w:r>
        <w:rPr>
          <w:rFonts w:ascii="Times New Roman" w:hAnsi="Times New Roman" w:cs="Times New Roman"/>
          <w:sz w:val="28"/>
          <w:szCs w:val="28"/>
        </w:rPr>
        <w:t>вании" и Договором о Евразийском экономическом союзе.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28.09.2022 N 1708)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Отбор проб (образцов) может быть осуществлен в количестве, необходимом и достаточном для проведения инструментального обследования, испытания</w:t>
      </w:r>
      <w:r>
        <w:rPr>
          <w:rFonts w:ascii="Times New Roman" w:hAnsi="Times New Roman" w:cs="Times New Roman"/>
          <w:sz w:val="28"/>
          <w:szCs w:val="28"/>
        </w:rPr>
        <w:t xml:space="preserve"> и (или) экспертизы.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38. В случаях предоставления контролируемым лицом информации 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его присутствия при проведении контрольного (надзорного) мероприятия в связи с временной нетрудоспособностью на дату проведения контрольного (надзорного) мероприятия и (или) наступления обстоятельств непреодолимой силы, препятствующих присутствию контроли</w:t>
      </w:r>
      <w:r>
        <w:rPr>
          <w:rFonts w:ascii="Times New Roman" w:hAnsi="Times New Roman" w:cs="Times New Roman"/>
          <w:sz w:val="28"/>
          <w:szCs w:val="28"/>
        </w:rPr>
        <w:t>руемого лица при проведении контрольного (надзорного) мероприятия (военные действия, катастрофа, стихийное бедствие, эпидемия, чрезвычайная ситуация, заболевания, представляющие опасность для окружающих), подтвержденных доказательствами, контрольные (надзо</w:t>
      </w:r>
      <w:r>
        <w:rPr>
          <w:rFonts w:ascii="Times New Roman" w:hAnsi="Times New Roman" w:cs="Times New Roman"/>
          <w:sz w:val="28"/>
          <w:szCs w:val="28"/>
        </w:rPr>
        <w:t>рные) мероприятия переносятся на срок, необходимый для устранения обстоятельств, послуживших поводом для обращения, если оценка соблюдения требований при проведении контрольного (надзорного) мероприятия не может быть проведена без присутствия контролируемо</w:t>
      </w:r>
      <w:r>
        <w:rPr>
          <w:rFonts w:ascii="Times New Roman" w:hAnsi="Times New Roman" w:cs="Times New Roman"/>
          <w:sz w:val="28"/>
          <w:szCs w:val="28"/>
        </w:rPr>
        <w:t>го лица.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28.09.2022 N 1708)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39. Решение об использовании фотосъемки, аудио- и видеозаписи, иных способов фиксации доказательств нарушений требований пожарной безопасности при осуществлении контрольных (надзорных) м</w:t>
      </w:r>
      <w:r>
        <w:rPr>
          <w:rFonts w:ascii="Times New Roman" w:hAnsi="Times New Roman" w:cs="Times New Roman"/>
          <w:sz w:val="28"/>
          <w:szCs w:val="28"/>
        </w:rPr>
        <w:t>ероприятий, совершении контрольных (надзорных) действий принимается должностными лицами государственного пожарного надзора самостоятельно. В обязательном порядке фото- или видеофиксация доказательств нарушений обязательных требований осуществляется в следу</w:t>
      </w:r>
      <w:r>
        <w:rPr>
          <w:rFonts w:ascii="Times New Roman" w:hAnsi="Times New Roman" w:cs="Times New Roman"/>
          <w:sz w:val="28"/>
          <w:szCs w:val="28"/>
        </w:rPr>
        <w:t>ющих случаях: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проведении контрольного (надзорного) мероприятия на объекте надзора, правообладателем которого создавались (создаются) препятствия в проведении контрольных (надзорных) мероприятий, совершении контрольных (надзорных) действий;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случае, ес</w:t>
      </w:r>
      <w:r>
        <w:rPr>
          <w:rFonts w:ascii="Times New Roman" w:hAnsi="Times New Roman" w:cs="Times New Roman"/>
          <w:sz w:val="28"/>
          <w:szCs w:val="28"/>
        </w:rPr>
        <w:t>ли в ходе контрольного (надзорного) мероприятия усматривается состав административного правонарушения, за совершение которого предусмотрено административное приостановление деятельности;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отбо</w:t>
      </w:r>
      <w:r>
        <w:rPr>
          <w:rFonts w:ascii="Times New Roman" w:hAnsi="Times New Roman" w:cs="Times New Roman"/>
          <w:sz w:val="28"/>
          <w:szCs w:val="28"/>
        </w:rPr>
        <w:t>ре проб (образцов) продукции (товаров), в том числе в ходе проведения выборочного контроля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фиксации дока</w:t>
      </w:r>
      <w:r>
        <w:rPr>
          <w:rFonts w:ascii="Times New Roman" w:hAnsi="Times New Roman" w:cs="Times New Roman"/>
          <w:sz w:val="28"/>
          <w:szCs w:val="28"/>
        </w:rPr>
        <w:t>зательств нарушений требований пожарной безопасности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</w:t>
      </w:r>
      <w:r>
        <w:rPr>
          <w:rFonts w:ascii="Times New Roman" w:hAnsi="Times New Roman" w:cs="Times New Roman"/>
          <w:sz w:val="28"/>
          <w:szCs w:val="28"/>
        </w:rPr>
        <w:t>ических средствах отражается в акте по результатам контрольного (надзорного) мероприятия.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лица, за исключением случаев проведения контрольного (надзорног</w:t>
      </w:r>
      <w:r>
        <w:rPr>
          <w:rFonts w:ascii="Times New Roman" w:hAnsi="Times New Roman" w:cs="Times New Roman"/>
          <w:sz w:val="28"/>
          <w:szCs w:val="28"/>
        </w:rPr>
        <w:t>о) мероприятия без взаимодействия.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Фиксация нарушений требований пожарной безопасности при помощи фотосъемки проводится не менее чем 2 снимками каждого из выявленных нарушений требований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Аудио- и видеозапись осуществляются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</w:t>
      </w:r>
      <w:r>
        <w:rPr>
          <w:rFonts w:ascii="Times New Roman" w:hAnsi="Times New Roman" w:cs="Times New Roman"/>
          <w:sz w:val="28"/>
          <w:szCs w:val="28"/>
        </w:rPr>
        <w:t xml:space="preserve"> и указываются место и характер выявленного нарушения требований пожарной безопасности.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</w:t>
      </w:r>
      <w:r>
        <w:rPr>
          <w:rFonts w:ascii="Times New Roman" w:hAnsi="Times New Roman" w:cs="Times New Roman"/>
          <w:sz w:val="28"/>
          <w:szCs w:val="28"/>
        </w:rPr>
        <w:t>сации доказательств нарушений требований пожарной безопасности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40. При осуществлении федерального государственного пожарного надзора используемые гражданами и организациями объекты надзора подлежат отнесению к одной из категорий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Отнесение к определенной категории риска осуществляется на основании порядка и кри</w:t>
      </w:r>
      <w:r>
        <w:rPr>
          <w:rFonts w:ascii="Times New Roman" w:hAnsi="Times New Roman" w:cs="Times New Roman"/>
          <w:sz w:val="28"/>
          <w:szCs w:val="28"/>
        </w:rPr>
        <w:t>териев отнесения объектов защиты к определенной категории риска согласно приложению.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этом многоквартирные жилые дома высотой до 28 метров, открытые плоскостные автостоянки, открытые склады лесоматериалов и твердого топлива подлежат отнесению к категори</w:t>
      </w:r>
      <w:r>
        <w:rPr>
          <w:rFonts w:ascii="Times New Roman" w:hAnsi="Times New Roman" w:cs="Times New Roman"/>
          <w:sz w:val="28"/>
          <w:szCs w:val="28"/>
        </w:rPr>
        <w:t>и умеренного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28.09.2022 N 1708)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размещении в многоквартирных жилых домах высотой до 28 метров помещений, не являющихся помещениями жилищного фонда, а также нежилых помещений и (или) машино-мест, являющих</w:t>
      </w:r>
      <w:r>
        <w:rPr>
          <w:rFonts w:ascii="Times New Roman" w:hAnsi="Times New Roman" w:cs="Times New Roman"/>
          <w:sz w:val="28"/>
          <w:szCs w:val="28"/>
        </w:rPr>
        <w:t>ся неотъемлемой конструктивной частью такого многоквартирного дома, в соответствии с жилищным законодательством Российской Федерации категория риска присваивается по совокупности критериев, относящих объект к более высокой категории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(абзац введен По</w:t>
      </w:r>
      <w:r>
        <w:rPr>
          <w:rFonts w:ascii="Times New Roman" w:hAnsi="Times New Roman" w:cs="Times New Roman"/>
          <w:sz w:val="28"/>
          <w:szCs w:val="28"/>
        </w:rPr>
        <w:t>становлением Правительства РФ от 28.09.2022 N 1708)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41. Проведение плановых контрольных (надзорных) мероприятий осуществляется в зависимости от присвоенной категории риска со следующей периодичностью: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категории чрезвычайно высокого риска - </w:t>
      </w:r>
      <w:r>
        <w:rPr>
          <w:rFonts w:ascii="Times New Roman" w:hAnsi="Times New Roman" w:cs="Times New Roman"/>
          <w:sz w:val="28"/>
          <w:szCs w:val="28"/>
        </w:rPr>
        <w:t>инспекционный визит, рейдовый осмотр или выездная проверка один раз в год;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категории высокого риска - инспекционный визит, рейдовый осмотр или выездная проверка один раз в 2 года;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</w:t>
      </w:r>
      <w:r>
        <w:rPr>
          <w:rFonts w:ascii="Times New Roman" w:hAnsi="Times New Roman" w:cs="Times New Roman"/>
          <w:sz w:val="28"/>
          <w:szCs w:val="28"/>
        </w:rPr>
        <w:t>тановления Правительства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категории значительного риска - инспекционный визит, рейдовый осмотр или выездная проверка один раз в 3 года;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категории среднего риска - </w:t>
      </w:r>
      <w:r>
        <w:rPr>
          <w:rFonts w:ascii="Times New Roman" w:hAnsi="Times New Roman" w:cs="Times New Roman"/>
          <w:sz w:val="28"/>
          <w:szCs w:val="28"/>
        </w:rPr>
        <w:t>инспекционный визит, рейдовый осмотр или выездная проверка один раз в 5 лет;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категории умеренного риска - инспекционный визит, рейдовый осмотр или выездная проверка один раз в 6 лет.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отношении объектов, отнесенных к категории низкого риска, плановые контрольные (надзорные) мероприятия не проводятся.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42. Основанием для включения планового контрольного (надзорного) мероприятия в план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контрольных (надзорных) мероприятий является истечение в году проведения контрольного (надзорного) мероприятия установленной периодичности с даты: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ввода объекта надзора в эксплуатацию;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окончания проведения последнего планового контрольного (над</w:t>
      </w:r>
      <w:r>
        <w:rPr>
          <w:rFonts w:ascii="Times New Roman" w:hAnsi="Times New Roman" w:cs="Times New Roman"/>
          <w:sz w:val="28"/>
          <w:szCs w:val="28"/>
        </w:rPr>
        <w:t>зорного) мероприятия.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Плановое контрольное (надзорное) мероприятие планируется в отношении объектов надзора, указанных в Едином государственном реестре недвижимости, а в многоквартирных жилых домах - в отношении организации, осуществляющей деятельность по </w:t>
      </w:r>
      <w:r>
        <w:rPr>
          <w:rFonts w:ascii="Times New Roman" w:hAnsi="Times New Roman" w:cs="Times New Roman"/>
          <w:sz w:val="28"/>
          <w:szCs w:val="28"/>
        </w:rPr>
        <w:t>управлению многоквартирным домом, определенной в соответствии с жилищным законодательством, а в случаях привлечения в целях обеспечения безопасной эксплуатации, технического обслуживания и поддержания надлежащего технического состояния здания, сооружения н</w:t>
      </w:r>
      <w:r>
        <w:rPr>
          <w:rFonts w:ascii="Times New Roman" w:hAnsi="Times New Roman" w:cs="Times New Roman"/>
          <w:sz w:val="28"/>
          <w:szCs w:val="28"/>
        </w:rPr>
        <w:t>а основании договора физического (физических) или юридического (юридических) лица (лиц), заключенного в соответствии с законодательством о градостроительной деятельности - в отношении организации (управляющей компании), являющейся ответственным лицом.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</w:t>
      </w:r>
      <w:r>
        <w:rPr>
          <w:rFonts w:ascii="Times New Roman" w:hAnsi="Times New Roman" w:cs="Times New Roman"/>
          <w:sz w:val="28"/>
          <w:szCs w:val="28"/>
        </w:rPr>
        <w:t>ед. Постановлений Правительства РФ от 01.12.2021 N 2169, от 28.09.2022 N 1708,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проведении контрольного (надзорного) мероприятия контролируемые лица уведомляются в сроки, предусмотренные Федеральным законом "О государственном контрол</w:t>
      </w:r>
      <w:r>
        <w:rPr>
          <w:rFonts w:ascii="Times New Roman" w:hAnsi="Times New Roman" w:cs="Times New Roman"/>
          <w:sz w:val="28"/>
          <w:szCs w:val="28"/>
        </w:rPr>
        <w:t>е (надзоре) и муниципальном контроле в Российской Федерации", посредством заблаговременного направления копии распоряжения (решения) о проведении контрольного (надзорного) мероприятия в форме электронного документа, подписанного усиленной 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подписью и направленного по адресам электронной почты контролируемых лиц, если такие адреса содержатся соответственно в Едином государственном реестре юридических лиц, Едином государственном реестре индивидуальных предпринимателей либо ранее б</w:t>
      </w:r>
      <w:r>
        <w:rPr>
          <w:rFonts w:ascii="Times New Roman" w:hAnsi="Times New Roman" w:cs="Times New Roman"/>
          <w:sz w:val="28"/>
          <w:szCs w:val="28"/>
        </w:rPr>
        <w:t>ыли представлены в орган государственного пожарного надзора (подразделение государственного пожарного надзора), и (или) заказным почтовым отправлением с уведомлением о вручении либо с использованием иных средств связи и доставки, обеспечивающих фиксировани</w:t>
      </w:r>
      <w:r>
        <w:rPr>
          <w:rFonts w:ascii="Times New Roman" w:hAnsi="Times New Roman" w:cs="Times New Roman"/>
          <w:sz w:val="28"/>
          <w:szCs w:val="28"/>
        </w:rPr>
        <w:t>е вручения.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проведении выборочного контроля контролируемые лица не уведомляются.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Оформление акта контрольного (надзорного) мероприятия производится по месту нахождения органа государственного пожарного надзора, проводившего контрольное (надзорное) меропр</w:t>
      </w:r>
      <w:r>
        <w:rPr>
          <w:rFonts w:ascii="Times New Roman" w:hAnsi="Times New Roman" w:cs="Times New Roman"/>
          <w:sz w:val="28"/>
          <w:szCs w:val="28"/>
        </w:rPr>
        <w:t>иятие.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(абзац введен Постановлением Правительства РФ от 01.12.2021 N 2169)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43. В случае представления в установленном порядке в орган государственного пожарного надзора (подразделение государственного пожарного надзора) расчета по оценке пожарного риска в </w:t>
      </w:r>
      <w:r>
        <w:rPr>
          <w:rFonts w:ascii="Times New Roman" w:hAnsi="Times New Roman" w:cs="Times New Roman"/>
          <w:sz w:val="28"/>
          <w:szCs w:val="28"/>
        </w:rPr>
        <w:t>ходе проведения контрольного (надзорного) мероприятия проверяется: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соответствие исходных данных, а также параметров и характеристики объекта, которые учитываются в расчете по оценке пожарного риска, фактическим данным, полученным в ходе его обследования;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оответствие требованиям, установленным Правилами проведения расчетов по оценке пожарного риска, утвержденными постановлением Правительства Российской Федерации от 22 июля 2020 г. N 1084 "О порядке проведения расчетов по оценке пожарного риска".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вы</w:t>
      </w:r>
      <w:r>
        <w:rPr>
          <w:rFonts w:ascii="Times New Roman" w:hAnsi="Times New Roman" w:cs="Times New Roman"/>
          <w:sz w:val="28"/>
          <w:szCs w:val="28"/>
        </w:rPr>
        <w:t>явления в ходе контрольного (надзорного) мероприятия несоответствия расчета по оценке пожарного риска предъявляемым требованиям, а равно несоблюдение требований пожарной безопасности, включенных в перечень мер, разработанных по результатам расчетов пожарны</w:t>
      </w:r>
      <w:r>
        <w:rPr>
          <w:rFonts w:ascii="Times New Roman" w:hAnsi="Times New Roman" w:cs="Times New Roman"/>
          <w:sz w:val="28"/>
          <w:szCs w:val="28"/>
        </w:rPr>
        <w:t>х рисков, подтверждающих выполнение условий соответствия объекта надзора требованиям пожарной безопасности, контрольное (надзорное) мероприятие продолжается с установлением (оценкой) выполнения требований пожарной безопасности, установленных Федеральным за</w:t>
      </w:r>
      <w:r>
        <w:rPr>
          <w:rFonts w:ascii="Times New Roman" w:hAnsi="Times New Roman" w:cs="Times New Roman"/>
          <w:sz w:val="28"/>
          <w:szCs w:val="28"/>
        </w:rPr>
        <w:t>коном "Технический регламент о требованиях пожарной безопасности".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несоответствии результатов расчета по оценке пожарного риска лицом (лицами), проводящим контрольное (надзорное) мероприятие, в акте контрольного (надзорного) мероприятия указываются при</w:t>
      </w:r>
      <w:r>
        <w:rPr>
          <w:rFonts w:ascii="Times New Roman" w:hAnsi="Times New Roman" w:cs="Times New Roman"/>
          <w:sz w:val="28"/>
          <w:szCs w:val="28"/>
        </w:rPr>
        <w:t>чины несоответствия расчета по оценке пожарного риска предъявляемым требованиям и (или) указываются невыполненные меры, разработанные по результатам расчетов пожарных рисков, подтверждающих выполнение условий соответствия объекта требованиям пожарной безоп</w:t>
      </w:r>
      <w:r>
        <w:rPr>
          <w:rFonts w:ascii="Times New Roman" w:hAnsi="Times New Roman" w:cs="Times New Roman"/>
          <w:sz w:val="28"/>
          <w:szCs w:val="28"/>
        </w:rPr>
        <w:t>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44. В случае установления в ходе контрольного (надзорного) мероприятия факта нарушений порядка оценки соответствия требованиям пожарной безопасности при проведении независимой оценки пожарного риска (аудита пожарной безопасности) в акте контрольно</w:t>
      </w:r>
      <w:r>
        <w:rPr>
          <w:rFonts w:ascii="Times New Roman" w:hAnsi="Times New Roman" w:cs="Times New Roman"/>
          <w:sz w:val="28"/>
          <w:szCs w:val="28"/>
        </w:rPr>
        <w:t>го (надзорного) мероприятия указываются невыполненные меры, разработанные по результатам проведенной независимой оценки пожарного риска и (или) расчетов пожарных рисков, подтверждающих выполнение условий соответствия объекта надзора требованиям пожарной бе</w:t>
      </w:r>
      <w:r>
        <w:rPr>
          <w:rFonts w:ascii="Times New Roman" w:hAnsi="Times New Roman" w:cs="Times New Roman"/>
          <w:sz w:val="28"/>
          <w:szCs w:val="28"/>
        </w:rPr>
        <w:t>зопасности и (или) противопожарного режима.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45. Органы государственного пожарного надзора осуществляют профилактику пожаров в форме профилактики рисков причинения вреда охраняемым законом ценностям в области пожарной безопасности.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Органами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пожарного надзора проводятся следующие виды профилактических мероприятий: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профилактический визит;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Доклад о правоприменительной практике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пожарного надзора готовится один раз в год, до 30 апреля года, следующего за отчетным годом.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Соответствующий доклад размещается в информационно-телекоммуникационной сети "Интернет" на официальном интернет-портале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46. Консультирование контролируемых лиц и их представителей осуществляется в ходе профилактических визитов, а также контрольных (надзорн</w:t>
      </w:r>
      <w:r>
        <w:rPr>
          <w:rFonts w:ascii="Times New Roman" w:hAnsi="Times New Roman" w:cs="Times New Roman"/>
          <w:sz w:val="28"/>
          <w:szCs w:val="28"/>
        </w:rPr>
        <w:t>ых) мероприятий, за исключением контрольных (надзорных) мероприятий, при проведении которых не требуется взаимодействие с контролируемыми лицами.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Консультирование по обращениям контролируемых лиц и их представителей проводится в части разъяснения вопросов,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в устной форме, за исключением случаев, </w:t>
      </w:r>
      <w:r>
        <w:rPr>
          <w:rFonts w:ascii="Times New Roman" w:hAnsi="Times New Roman" w:cs="Times New Roman"/>
          <w:sz w:val="28"/>
          <w:szCs w:val="28"/>
        </w:rPr>
        <w:t>когда контролируемое лицо письменно заявляет о направлении ему письменного ответа.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"Интернет" письменных разъяснений, подписанных уполномоченным должностным лицом органа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47. Проведение обязательных профилактических визитов предусматривается в отношении объектов надзора, о</w:t>
      </w:r>
      <w:r>
        <w:rPr>
          <w:rFonts w:ascii="Times New Roman" w:hAnsi="Times New Roman" w:cs="Times New Roman"/>
          <w:sz w:val="28"/>
          <w:szCs w:val="28"/>
        </w:rPr>
        <w:t>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</w:t>
      </w:r>
      <w:r>
        <w:rPr>
          <w:rFonts w:ascii="Times New Roman" w:hAnsi="Times New Roman" w:cs="Times New Roman"/>
          <w:sz w:val="28"/>
          <w:szCs w:val="28"/>
        </w:rPr>
        <w:t>ивания, оказание стационарной и санаторно-курортной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Профилактический визит проводится должностными лицами органов государственного пожарного надзора в форме профилактической беседы по месту осуществления деятельности контролируемого лица.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не может превышать один раб</w:t>
      </w:r>
      <w:r>
        <w:rPr>
          <w:rFonts w:ascii="Times New Roman" w:hAnsi="Times New Roman" w:cs="Times New Roman"/>
          <w:sz w:val="28"/>
          <w:szCs w:val="28"/>
        </w:rPr>
        <w:t>очий день.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 требованиях, предъявляемых к объекту надзора, соответствию объекта надзора критериям риска, об основаниях и о рекомендуемых способах снижения категории риска, а также о видах, с</w:t>
      </w:r>
      <w:r>
        <w:rPr>
          <w:rFonts w:ascii="Times New Roman" w:hAnsi="Times New Roman" w:cs="Times New Roman"/>
          <w:sz w:val="28"/>
          <w:szCs w:val="28"/>
        </w:rPr>
        <w:t>одержании и об интенсивности контрольных (надзорных) мероприятий.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профилактического визита в течение 5 рабочих дней с даты проведения должностным лицом органа государственного пожарного надзора оформляется и вручается под роспись контролируе</w:t>
      </w:r>
      <w:r>
        <w:rPr>
          <w:rFonts w:ascii="Times New Roman" w:hAnsi="Times New Roman" w:cs="Times New Roman"/>
          <w:sz w:val="28"/>
          <w:szCs w:val="28"/>
        </w:rPr>
        <w:t>мому лицу (направляется в установленном порядке) экземпляр листа профилактической беседы, содержащий информацию, доведенную до контролируемого лица в ходе профилактического визита.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ходе профилактического визита может осуществляться сбор сведений, необход</w:t>
      </w:r>
      <w:r>
        <w:rPr>
          <w:rFonts w:ascii="Times New Roman" w:hAnsi="Times New Roman" w:cs="Times New Roman"/>
          <w:sz w:val="28"/>
          <w:szCs w:val="28"/>
        </w:rPr>
        <w:t>имых для отнесения объектов надзора к категориям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48. Профилактический визит и консультирование могут проводиться с использованием средств дистанционного взаимодействия, в том числе посредством аудио- или видеосвязи.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49. Отнесение объектов надзора к </w:t>
      </w:r>
      <w:r>
        <w:rPr>
          <w:rFonts w:ascii="Times New Roman" w:hAnsi="Times New Roman" w:cs="Times New Roman"/>
          <w:sz w:val="28"/>
          <w:szCs w:val="28"/>
        </w:rPr>
        <w:t>категориям риска в органах государственного пожарного надзора осуществляется соответствующими должностными лицами, закрепленными за объектами надзора, или с помощью автоматизированной аналитической системы поддержки и управления контрольно-надзорными орган</w:t>
      </w:r>
      <w:r>
        <w:rPr>
          <w:rFonts w:ascii="Times New Roman" w:hAnsi="Times New Roman" w:cs="Times New Roman"/>
          <w:sz w:val="28"/>
          <w:szCs w:val="28"/>
        </w:rPr>
        <w:t>ами Министерства Российской Федерации по делам гражданской обороны, чрезвычайным ситуациям и ликвидации последствий стихийных бедствий и утверждается решением руководителя (заместителя руководителя) соответствующего органа государственного пожарного надзор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Отнесение объектов надзора к категориям риска в подразделениях государственного пожарного надзора осуществляется соответствующими должностными лицами, закрепленными за объектами надзора, и утверждается решением руководителя (заместителя руководителя) со</w:t>
      </w:r>
      <w:r>
        <w:rPr>
          <w:rFonts w:ascii="Times New Roman" w:hAnsi="Times New Roman" w:cs="Times New Roman"/>
          <w:sz w:val="28"/>
          <w:szCs w:val="28"/>
        </w:rPr>
        <w:t>ответствующего подразделения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отсутствии решения об отнесении объекта надзора к определенной категории риска объект надзора считается отнесенным к категории низкого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50. Решение об изменении категории риска на б</w:t>
      </w:r>
      <w:r>
        <w:rPr>
          <w:rFonts w:ascii="Times New Roman" w:hAnsi="Times New Roman" w:cs="Times New Roman"/>
          <w:sz w:val="28"/>
          <w:szCs w:val="28"/>
        </w:rPr>
        <w:t>олее низкую категорию принимается руководителем (заместителем руководителя) органа государственного пожарного надзора (подразделения государственного пожарного надзора), которым ранее было принято решение об отнесении к категории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51. Органы государс</w:t>
      </w:r>
      <w:r>
        <w:rPr>
          <w:rFonts w:ascii="Times New Roman" w:hAnsi="Times New Roman" w:cs="Times New Roman"/>
          <w:sz w:val="28"/>
          <w:szCs w:val="28"/>
        </w:rPr>
        <w:t>твенного пожарного надзора ведут перечни объектов надзора, которым присвоены категории риска (далее - перечни объектов надзора).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Включение в перечни объектов надзора осуществляется на основании решений уполномоченных должностных лиц об отнесении объектов н</w:t>
      </w:r>
      <w:r>
        <w:rPr>
          <w:rFonts w:ascii="Times New Roman" w:hAnsi="Times New Roman" w:cs="Times New Roman"/>
          <w:sz w:val="28"/>
          <w:szCs w:val="28"/>
        </w:rPr>
        <w:t>адзора к соответствующим категориям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52. Перечни объектов надзора содержат следующую информацию: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наименование и место нахождения объекта надзора;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указание на категорию риска, сведения о значении показателя тяжести потенциальных негативных после</w:t>
      </w:r>
      <w:r>
        <w:rPr>
          <w:rFonts w:ascii="Times New Roman" w:hAnsi="Times New Roman" w:cs="Times New Roman"/>
          <w:sz w:val="28"/>
          <w:szCs w:val="28"/>
        </w:rPr>
        <w:t>дствий пожара с учетом индекса индивидуализации подконтрольного лица, на основании которого принято решение об отнесении объекта надзора к соответствующей категории риска;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наименование соответствующего органа государственного пожарного надзора, дата </w:t>
      </w:r>
      <w:r>
        <w:rPr>
          <w:rFonts w:ascii="Times New Roman" w:hAnsi="Times New Roman" w:cs="Times New Roman"/>
          <w:sz w:val="28"/>
          <w:szCs w:val="28"/>
        </w:rPr>
        <w:t>принятого решения о присвоении объекту надзора категории риска;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имеющиеся в распоряжении органа государственного пожарного надзора сведения о правообладателях объекта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53. Информирование о присвоенной категории риска осуществляется посредством р</w:t>
      </w:r>
      <w:r>
        <w:rPr>
          <w:rFonts w:ascii="Times New Roman" w:hAnsi="Times New Roman" w:cs="Times New Roman"/>
          <w:sz w:val="28"/>
          <w:szCs w:val="28"/>
        </w:rPr>
        <w:t>азмещения и поддержания в актуальном состоянии соответствующих перечней объектов надзора в информационно-телекоммуникационной сети "Интернет" на официальном интернет-портале Министерства Российской Федерации по делам гражданской обороны, чрезвычайным ситуа</w:t>
      </w:r>
      <w:r>
        <w:rPr>
          <w:rFonts w:ascii="Times New Roman" w:hAnsi="Times New Roman" w:cs="Times New Roman"/>
          <w:sz w:val="28"/>
          <w:szCs w:val="28"/>
        </w:rPr>
        <w:t>циям и ликвидации последствий стихийных бедствий и его территориальных органов, а также через личные кабинеты контролируемых лиц в государственных информационных системах (при их наличии).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54. Размещение информации, указанной в пункте 53 настоящего Положен</w:t>
      </w:r>
      <w:r>
        <w:rPr>
          <w:rFonts w:ascii="Times New Roman" w:hAnsi="Times New Roman" w:cs="Times New Roman"/>
          <w:sz w:val="28"/>
          <w:szCs w:val="28"/>
        </w:rPr>
        <w:t>ия, осуществляется с учетом требований законодательства Российской Федерации о защите государственной тайны.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55. По запросу контролируемых лиц орган государственного пожарного надзора (подразделение государственного пожарного надзора) предоставляет им инфо</w:t>
      </w:r>
      <w:r>
        <w:rPr>
          <w:rFonts w:ascii="Times New Roman" w:hAnsi="Times New Roman" w:cs="Times New Roman"/>
          <w:sz w:val="28"/>
          <w:szCs w:val="28"/>
        </w:rPr>
        <w:t>рмацию о присвоенной используемым ими объектам надзора категории риска, а также сведения, использованные при отнесении таких объектов к определенной категории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56. Утратил силу. - Постановление Правительства РФ от 28.09.2022 N 1708.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57. Обжалование р</w:t>
      </w:r>
      <w:r>
        <w:rPr>
          <w:rFonts w:ascii="Times New Roman" w:hAnsi="Times New Roman" w:cs="Times New Roman"/>
          <w:sz w:val="28"/>
          <w:szCs w:val="28"/>
        </w:rPr>
        <w:t>ешений органов государственного пожарного надзора, действий (бездействия) их должностных лиц при осуществлении федерального государственного пожарного надзора осуществляется в порядке и сроки, которые установлены Федеральным законом "О государственном конт</w:t>
      </w:r>
      <w:r>
        <w:rPr>
          <w:rFonts w:ascii="Times New Roman" w:hAnsi="Times New Roman" w:cs="Times New Roman"/>
          <w:sz w:val="28"/>
          <w:szCs w:val="28"/>
        </w:rPr>
        <w:t>роле (надзоре) и муниципальном контроле в Российской Федерации" и настоящим Положением.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решение органа государственного пожарного надзора, действия (бездействие) его должностных лиц рассматривается руководителем (заместителем руководителя) </w:t>
      </w:r>
      <w:r>
        <w:rPr>
          <w:rFonts w:ascii="Times New Roman" w:hAnsi="Times New Roman" w:cs="Times New Roman"/>
          <w:sz w:val="28"/>
          <w:szCs w:val="28"/>
        </w:rPr>
        <w:t>соответствующего органа государственного пожарного надзора либо вышестоящим органом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Жалоба на действия (бездействие) руководителя (заместителя руководителя) органа государственного пожарного надзора рассматривается вышес</w:t>
      </w:r>
      <w:r>
        <w:rPr>
          <w:rFonts w:ascii="Times New Roman" w:hAnsi="Times New Roman" w:cs="Times New Roman"/>
          <w:sz w:val="28"/>
          <w:szCs w:val="28"/>
        </w:rPr>
        <w:t>тоящим органом государственного пожарного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обжалования решений, принятых структурными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</w:t>
      </w:r>
      <w:r>
        <w:rPr>
          <w:rFonts w:ascii="Times New Roman" w:hAnsi="Times New Roman" w:cs="Times New Roman"/>
          <w:sz w:val="28"/>
          <w:szCs w:val="28"/>
        </w:rPr>
        <w:t>йных бедствий, в сферу ведения которых входят вопросы организации и осуществления федерального государственного пожарного надзора, и их должностными лицами, жалоба рассматривается главным государственным инспектором Российской Федерации по пожарному надзор</w:t>
      </w:r>
      <w:r>
        <w:rPr>
          <w:rFonts w:ascii="Times New Roman" w:hAnsi="Times New Roman" w:cs="Times New Roman"/>
          <w:sz w:val="28"/>
          <w:szCs w:val="28"/>
        </w:rPr>
        <w:t>у либо его заместителями.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рассмотрении доводов жалобы должностное лицо рассматривает ее в полном объеме и не связано с основаниями и доводами, изложенными в жалобе, представленными в возражениях и дополнениях.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рассмотренной жалобы выноси</w:t>
      </w:r>
      <w:r>
        <w:rPr>
          <w:rFonts w:ascii="Times New Roman" w:hAnsi="Times New Roman" w:cs="Times New Roman"/>
          <w:sz w:val="28"/>
          <w:szCs w:val="28"/>
        </w:rPr>
        <w:t>тся мотивированное решение, которое должно содержать вводную, описательную, мотивировочную и резолютивную части.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58. Возражение на предостережение подается в течение 10 рабочих дней с момента получения контролируемым лицом предостережения и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 порядке, который установлен настоящим Положением для жалоб на решения органов государственного пожарного надзора, действий (бездействия) их должностных лиц.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28.09.2022 N 1708)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59. Ключевыми показателями, отражаю</w:t>
      </w:r>
      <w:r>
        <w:rPr>
          <w:rFonts w:ascii="Times New Roman" w:hAnsi="Times New Roman" w:cs="Times New Roman"/>
          <w:sz w:val="28"/>
          <w:szCs w:val="28"/>
        </w:rPr>
        <w:t>щими уровень минимизации вреда (ущерба) охраняемым законом ценностям при осуществлении федерального государственного пожарного надзора органами государственного пожарного надзора, являются предусмотренные приложением к настоящему Положению показатели тяжес</w:t>
      </w:r>
      <w:r>
        <w:rPr>
          <w:rFonts w:ascii="Times New Roman" w:hAnsi="Times New Roman" w:cs="Times New Roman"/>
          <w:sz w:val="28"/>
          <w:szCs w:val="28"/>
        </w:rPr>
        <w:t>ти потенциальных негативных последствий пожаров для объектов защиты, однородных по виду экономической деятельности и классам функциональной пожарной опасности.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Целевые значения ключевых показателей устанавливаются исходя из принципа ежегодного снижения на </w:t>
      </w:r>
      <w:r>
        <w:rPr>
          <w:rFonts w:ascii="Times New Roman" w:hAnsi="Times New Roman" w:cs="Times New Roman"/>
          <w:sz w:val="28"/>
          <w:szCs w:val="28"/>
        </w:rPr>
        <w:t>1,5 процента в отчетном году от значения ключевого показателя в предыдущем году.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(п. 59 введен Постановлением Правительства РФ от 01.12.2021 N 2169)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Положению о федеральном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госу</w:t>
      </w:r>
      <w:r>
        <w:rPr>
          <w:rFonts w:ascii="Times New Roman" w:hAnsi="Times New Roman" w:cs="Times New Roman"/>
          <w:sz w:val="28"/>
          <w:szCs w:val="28"/>
        </w:rPr>
        <w:t>дарственном пожарном надзоре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И КРИТЕРИИ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ОТНЕСЕНИЯ ОБЪЕКТОВ ЗАЩИТЫ К ОПРЕДЕЛЕННОЙ КАТЕГОРИИ РИСКА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п. 1 излагается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При отнесении объектов защиты к определенной категории риска причинения вреда жизни или здоровью граждан в результате пожаров используются сведения единой государственной системы ста</w:t>
      </w:r>
      <w:r>
        <w:rPr>
          <w:rFonts w:ascii="Times New Roman" w:hAnsi="Times New Roman" w:cs="Times New Roman"/>
          <w:sz w:val="28"/>
          <w:szCs w:val="28"/>
        </w:rPr>
        <w:t>тистического учета пожаров и их последствий, а также сведения статистической отчетности Федеральной службы государственной статистики.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абз. 1 п. 2 излагается в новой редакции (Постановление Правительства РФ от 14.0</w:t>
      </w:r>
      <w:r>
        <w:rPr>
          <w:rFonts w:ascii="Times New Roman" w:hAnsi="Times New Roman" w:cs="Times New Roman"/>
          <w:sz w:val="28"/>
          <w:szCs w:val="28"/>
        </w:rPr>
        <w:t>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 основании ежегодного мониторинга сведений, содержащихся в единой государственной системе статистического учета пожаров и их последствий, и сведений статистической отчетности Федеральной службы государственной статистики в отношении по</w:t>
      </w:r>
      <w:r>
        <w:rPr>
          <w:rFonts w:ascii="Times New Roman" w:hAnsi="Times New Roman" w:cs="Times New Roman"/>
          <w:sz w:val="28"/>
          <w:szCs w:val="28"/>
        </w:rPr>
        <w:t>днадзорных зданий, сооружений и помещений, а также наружных установок (далее соответственно - объекты защиты, ежегодный мониторинг) определяются: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пп. "а" п. 2 вносятся изменения (Постановление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допустимый риск причинения вреда жизни или здоровью граждан в результате пожаров на объектах защиты в целом по Российской Федерации (далее - допустимый риск негативных последствий пожаров);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01.01.2025 </w:t>
      </w:r>
      <w:r>
        <w:rPr>
          <w:rFonts w:ascii="Times New Roman" w:hAnsi="Times New Roman" w:cs="Times New Roman"/>
          <w:sz w:val="28"/>
          <w:szCs w:val="28"/>
        </w:rPr>
        <w:t>в пп. "б" п. 2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ожидаемый риск причинения вреда жизни или здоровью граждан в результате пожаров по группе объектов защиты, однородных по видам экономической деятельности и классам </w:t>
      </w:r>
      <w:r>
        <w:rPr>
          <w:rFonts w:ascii="Times New Roman" w:hAnsi="Times New Roman" w:cs="Times New Roman"/>
          <w:sz w:val="28"/>
          <w:szCs w:val="28"/>
        </w:rPr>
        <w:t>функциональной пожарной опасности (далее - ожидаемый риск негативных последствий пожаров по группе объектов защиты).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п. 2 дополняется пп. "в" и "г"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>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Положение дополняется п. 2(1)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Допустимый риск негативных последствий пожаров (QСдоп) определяется по формуле: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Dдоп - величина индивидуального пожарного риска в</w:t>
      </w:r>
      <w:r>
        <w:rPr>
          <w:rFonts w:ascii="Times New Roman" w:hAnsi="Times New Roman" w:cs="Times New Roman"/>
          <w:sz w:val="28"/>
          <w:szCs w:val="28"/>
        </w:rPr>
        <w:t>оздействия критических значений опасных факторов пожара на человека на объекте защиты. В соответствии со статьей 79 Федерального закона "Технический регламент о требованиях пожарной безопасности" такая величина принимается равной одной миллионной в год;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Nн</w:t>
      </w:r>
      <w:r>
        <w:rPr>
          <w:rFonts w:ascii="Times New Roman" w:hAnsi="Times New Roman" w:cs="Times New Roman"/>
          <w:sz w:val="28"/>
          <w:szCs w:val="28"/>
        </w:rPr>
        <w:t>ас - численность постоянного населения Российской Федерации в период проведения ежегодного мониторинга;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Nоб - общее количество объектов защиты в Российской Федерации в период проведения ежегодного мониторинга;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NГ - общее количество погибших людей при </w:t>
      </w:r>
      <w:r>
        <w:rPr>
          <w:rFonts w:ascii="Times New Roman" w:hAnsi="Times New Roman" w:cs="Times New Roman"/>
          <w:sz w:val="28"/>
          <w:szCs w:val="28"/>
        </w:rPr>
        <w:t>пожарах на объектах защиты в Российской Федерации в период проведения ежегодного мониторинга;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NТ - общее количество травмированных людей при пожарах на объектах защиты в Российской Федерации в период проведения ежегодного мониторинга.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</w:t>
      </w:r>
      <w:r>
        <w:rPr>
          <w:rFonts w:ascii="Times New Roman" w:hAnsi="Times New Roman" w:cs="Times New Roman"/>
          <w:sz w:val="28"/>
          <w:szCs w:val="28"/>
        </w:rPr>
        <w:t>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Положение дополняется п. 3(1)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1 п. 4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Ожидаемый риск не</w:t>
      </w:r>
      <w:r>
        <w:rPr>
          <w:rFonts w:ascii="Times New Roman" w:hAnsi="Times New Roman" w:cs="Times New Roman"/>
          <w:sz w:val="28"/>
          <w:szCs w:val="28"/>
        </w:rPr>
        <w:t>гативных последствий пожаров по группе объектов защиты в течение года (QС) определяется по формуле: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абз. 2 п. 4 излагается в новой редакции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QС = P x UС,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4 п. 4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P - вероятность возникновения пожаров в период проведения ежегодного мониторинга по группе объектов защиты, однородных по вид</w:t>
      </w:r>
      <w:r>
        <w:rPr>
          <w:rFonts w:ascii="Times New Roman" w:hAnsi="Times New Roman" w:cs="Times New Roman"/>
          <w:sz w:val="28"/>
          <w:szCs w:val="28"/>
        </w:rPr>
        <w:t>ам экономической деятельности и классам функциональной пожарной опасности;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UС - социальный ущерб по группе объектов защиты, однородных по видам экономической деятельности и классам функциональной пожарной опасности, возникший в период проведения ежегодного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Положение дополняется п. 4(1)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п. 5 излагается в новой редакции (Постановление Правительства РФ от 14.09</w:t>
      </w:r>
      <w:r>
        <w:rPr>
          <w:rFonts w:ascii="Times New Roman" w:hAnsi="Times New Roman" w:cs="Times New Roman"/>
          <w:sz w:val="28"/>
          <w:szCs w:val="28"/>
        </w:rPr>
        <w:t>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Вероятность возникновения пожаров в период проведения ежегодного мониторинга по группе объектов защиты, однородных по видам экономической деятельности и классам функциональной пожарной опасности (P), определяется по формуле: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MП - </w:t>
      </w:r>
      <w:r>
        <w:rPr>
          <w:rFonts w:ascii="Times New Roman" w:hAnsi="Times New Roman" w:cs="Times New Roman"/>
          <w:sz w:val="28"/>
          <w:szCs w:val="28"/>
        </w:rPr>
        <w:t>количество пожаров, происшедших на объектах защиты в соответствующей группе в период проведения ежегодного мониторинга;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T - период проведения ежегодного мониторинга, равный одному году;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Mоб - количество объектов защиты в соответствующей группе в период </w:t>
      </w:r>
      <w:r>
        <w:rPr>
          <w:rFonts w:ascii="Times New Roman" w:hAnsi="Times New Roman" w:cs="Times New Roman"/>
          <w:sz w:val="28"/>
          <w:szCs w:val="28"/>
        </w:rPr>
        <w:t>проведения ежегодного мониторинга.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Положение дополняется п. 5(1)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Социальный ущерб по группе объектов защиты, однородных по видам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>и классам функциональной пожарной опасности, возникший в период проведения ежегодного мониторинга (UС), определяется по формуле: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абз. 2 п. 6 излагается в новой редакции (Постановление Правительства РФ от 14.09.202</w:t>
      </w:r>
      <w:r>
        <w:rPr>
          <w:rFonts w:ascii="Times New Roman" w:hAnsi="Times New Roman" w:cs="Times New Roman"/>
          <w:sz w:val="28"/>
          <w:szCs w:val="28"/>
        </w:rPr>
        <w:t>3 N 1502).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4 п. 6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MГ - количество погибших при пожарах людей на объектах защиты, однородных по видам экономической деятельност</w:t>
      </w:r>
      <w:r>
        <w:rPr>
          <w:rFonts w:ascii="Times New Roman" w:hAnsi="Times New Roman" w:cs="Times New Roman"/>
          <w:sz w:val="28"/>
          <w:szCs w:val="28"/>
        </w:rPr>
        <w:t>ью и классам функциональной пожарной опасности, в период проведения ежегодного мониторинга;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5 п. 6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MТ - количество травмированных при</w:t>
      </w:r>
      <w:r>
        <w:rPr>
          <w:rFonts w:ascii="Times New Roman" w:hAnsi="Times New Roman" w:cs="Times New Roman"/>
          <w:sz w:val="28"/>
          <w:szCs w:val="28"/>
        </w:rPr>
        <w:t xml:space="preserve"> пожарах людей на объектах защиты, однородных по видам экономической деятельностью и классам функциональной пожарной опасности, в период проведения ежегодного мониторинга.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Положение дополняется п. 6(1) (Постановлен</w:t>
      </w:r>
      <w:r>
        <w:rPr>
          <w:rFonts w:ascii="Times New Roman" w:hAnsi="Times New Roman" w:cs="Times New Roman"/>
          <w:sz w:val="28"/>
          <w:szCs w:val="28"/>
        </w:rPr>
        <w:t>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1 п. 7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Критерием отнесения объекта защиты к определенной категории риска является урове</w:t>
      </w:r>
      <w:r>
        <w:rPr>
          <w:rFonts w:ascii="Times New Roman" w:hAnsi="Times New Roman" w:cs="Times New Roman"/>
          <w:sz w:val="28"/>
          <w:szCs w:val="28"/>
        </w:rPr>
        <w:t>нь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2 п. 7 вносятся изменения (Постановление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определения уровня превышения величины ожидаемого риска негативных последствий пожаров по группе объектов защиты над величиной допустимого риска негативных последствий пожаров определяется показатель тяжести потенциал</w:t>
      </w:r>
      <w:r>
        <w:rPr>
          <w:rFonts w:ascii="Times New Roman" w:hAnsi="Times New Roman" w:cs="Times New Roman"/>
          <w:sz w:val="28"/>
          <w:szCs w:val="28"/>
        </w:rPr>
        <w:t>ьных негативных последствий пожаров для рассматриваемых объектов защиты, однородных по виду экономической деятельности и классам функциональной пожарной опасности (далее - показатель тяжести потенциальных негативных последствий пожаров).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</w:t>
      </w:r>
      <w:r>
        <w:rPr>
          <w:rFonts w:ascii="Times New Roman" w:hAnsi="Times New Roman" w:cs="Times New Roman"/>
          <w:sz w:val="28"/>
          <w:szCs w:val="28"/>
        </w:rPr>
        <w:t>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3 п. 7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Показатель тяжести потенциальных негативных последствий пожаров (Кг.т.) определяется по формуле: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01.01.2025 в абз. 6 п. 7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QС - ожидаемый риск негативных последствий пожаров по группе объектов защиты;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7 п. 7 вносятся изменения (Пос</w:t>
      </w:r>
      <w:r>
        <w:rPr>
          <w:rFonts w:ascii="Times New Roman" w:hAnsi="Times New Roman" w:cs="Times New Roman"/>
          <w:sz w:val="28"/>
          <w:szCs w:val="28"/>
        </w:rPr>
        <w:t>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QСдоп - допустимый риск негативных последствий пожаров.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п. 7 дополняется новыми абзацами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КонсультантПлюс: </w:t>
      </w: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Положение дополняется п. 7(1)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1 п. 8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2 п. 8 вносятся изменения (Постановление Правител</w:t>
      </w:r>
      <w:r>
        <w:rPr>
          <w:rFonts w:ascii="Times New Roman" w:hAnsi="Times New Roman" w:cs="Times New Roman"/>
          <w:sz w:val="28"/>
          <w:szCs w:val="28"/>
        </w:rPr>
        <w:t>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значении Кг.т., равном или превышающем 100, уровень тяжести потенциальных негативных последствий пожара является чрезвычайно высоким;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3 п. 8 вносятся изменения (Постановле</w:t>
      </w:r>
      <w:r>
        <w:rPr>
          <w:rFonts w:ascii="Times New Roman" w:hAnsi="Times New Roman" w:cs="Times New Roman"/>
          <w:sz w:val="28"/>
          <w:szCs w:val="28"/>
        </w:rPr>
        <w:t>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значении Кг.т., находящемся в диапазоне от 45 до 100, уровень тяжести потенциальных негативных последствий пожара является высоким;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4 п. 8 вносятся изменения (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значении Кг.т., находящемся в диапазоне от 20 до 45, уровень тяжести потенциальных негативных последствий пожара является значительным;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абз. 5 п. 8 вносят</w:t>
      </w:r>
      <w:r>
        <w:rPr>
          <w:rFonts w:ascii="Times New Roman" w:hAnsi="Times New Roman" w:cs="Times New Roman"/>
          <w:sz w:val="28"/>
          <w:szCs w:val="28"/>
        </w:rPr>
        <w:t>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значении Кг.т., находящемся в диапазоне от 9 до 20, уровень тяжести потенциальных негативных последствий пожара является средним;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01.01.2025 в абз. 6 п. </w:t>
      </w:r>
      <w:r>
        <w:rPr>
          <w:rFonts w:ascii="Times New Roman" w:hAnsi="Times New Roman" w:cs="Times New Roman"/>
          <w:sz w:val="28"/>
          <w:szCs w:val="28"/>
        </w:rPr>
        <w:t>8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значении Кг.т., находящемся в диапазоне от 4 до 9, уровень тяжести потенциальных негативных последствий пожара является умеренным;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в а</w:t>
      </w:r>
      <w:r>
        <w:rPr>
          <w:rFonts w:ascii="Times New Roman" w:hAnsi="Times New Roman" w:cs="Times New Roman"/>
          <w:sz w:val="28"/>
          <w:szCs w:val="28"/>
        </w:rPr>
        <w:t>бз. 7 п. 8 вносятся изменения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значении Кг.т., находящемся в диапазоне от 0 до 4, уровень тяжести потенциальных негативных последствий пожара является низким.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Уровень тяжести потенциальных негативны</w:t>
      </w:r>
      <w:r>
        <w:rPr>
          <w:rFonts w:ascii="Times New Roman" w:hAnsi="Times New Roman" w:cs="Times New Roman"/>
          <w:sz w:val="28"/>
          <w:szCs w:val="28"/>
        </w:rPr>
        <w:t>х последствий пожара принимается за соответствующую категорию риска для группы объектов защиты, однородных по виду экономической деятельности и классам функциональной пожарной опасности, без учета индивидуальных социально-экономических особенностей и харак</w:t>
      </w:r>
      <w:r>
        <w:rPr>
          <w:rFonts w:ascii="Times New Roman" w:hAnsi="Times New Roman" w:cs="Times New Roman"/>
          <w:sz w:val="28"/>
          <w:szCs w:val="28"/>
        </w:rPr>
        <w:t>теристик объекта защиты.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Уровень тяжести потенциальных негативных последствий пожара является базовым показателем для определения категории риска для каждого объекта защиты из соответствующей им группы.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 01.01.2025 п. 9 излага</w:t>
      </w:r>
      <w:r>
        <w:rPr>
          <w:rFonts w:ascii="Times New Roman" w:hAnsi="Times New Roman" w:cs="Times New Roman"/>
          <w:sz w:val="28"/>
          <w:szCs w:val="28"/>
        </w:rPr>
        <w:t>ется в новой редакции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В целях осуществления планирования контрольно-надзорных мероприятий федеральным органом исполнительной власти, уполномоченным на решение задач в области пожарной безопасности, </w:t>
      </w:r>
      <w:r>
        <w:rPr>
          <w:rFonts w:ascii="Times New Roman" w:hAnsi="Times New Roman" w:cs="Times New Roman"/>
          <w:sz w:val="28"/>
          <w:szCs w:val="28"/>
        </w:rPr>
        <w:t>проводятся ежегодные расчеты допустимого риска негативных последствий пожаров, ожидаемого риска негативных последствий пожаров по группе объектов защиты, показателей тяжести потенциальных негативных последствий пожаров. На основе указанных расчетов формиру</w:t>
      </w:r>
      <w:r>
        <w:rPr>
          <w:rFonts w:ascii="Times New Roman" w:hAnsi="Times New Roman" w:cs="Times New Roman"/>
          <w:sz w:val="28"/>
          <w:szCs w:val="28"/>
        </w:rPr>
        <w:t>ется 5-летний статистический ряд значений допустимого риска негативных последствий пожаров, ожидаемого риска негативных последствий пожаров по группе объектов защиты, показателей тяжести потенциальных негативных последствий пожаров и определяется их средне</w:t>
      </w:r>
      <w:r>
        <w:rPr>
          <w:rFonts w:ascii="Times New Roman" w:hAnsi="Times New Roman" w:cs="Times New Roman"/>
          <w:sz w:val="28"/>
          <w:szCs w:val="28"/>
        </w:rPr>
        <w:t>статистическая величина.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Расчеты значений допустимого риска негативных последствий пожаров, ожидаемого риска негативных последствий пожаров по группе объектов защиты, показателей тяжести потенциальных негативных последствий пожаров для осуществления планир</w:t>
      </w:r>
      <w:r>
        <w:rPr>
          <w:rFonts w:ascii="Times New Roman" w:hAnsi="Times New Roman" w:cs="Times New Roman"/>
          <w:sz w:val="28"/>
          <w:szCs w:val="28"/>
        </w:rPr>
        <w:t>ования контрольно-надзорных мероприятий в 2021 году проводятся на основании статистических сведений о количестве пожаров и их последствий за 2019 год.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 допустимого риска негативных последствий пожаров, ожидаемого риска негативных последствий пожаро</w:t>
      </w:r>
      <w:r>
        <w:rPr>
          <w:rFonts w:ascii="Times New Roman" w:hAnsi="Times New Roman" w:cs="Times New Roman"/>
          <w:sz w:val="28"/>
          <w:szCs w:val="28"/>
        </w:rPr>
        <w:t>в по группе объектов защиты, показателей тяжести потенциальных негативных последствий пожаров, а также среднестатистическая величина указанных значений публикуются на официальном сайте федерального органа исполнительной власти, уполномоченного на решение з</w:t>
      </w:r>
      <w:r>
        <w:rPr>
          <w:rFonts w:ascii="Times New Roman" w:hAnsi="Times New Roman" w:cs="Times New Roman"/>
          <w:sz w:val="28"/>
          <w:szCs w:val="28"/>
        </w:rPr>
        <w:t>адач в области пожарной безопасности, в информационно-телекоммуникационной сети "Интернет".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В целях определения категории риска для каждого объекта защиты из группы объектов защиты, отнесенных к определенной категории риска, либо для принятия решения о</w:t>
      </w:r>
      <w:r>
        <w:rPr>
          <w:rFonts w:ascii="Times New Roman" w:hAnsi="Times New Roman" w:cs="Times New Roman"/>
          <w:sz w:val="28"/>
          <w:szCs w:val="28"/>
        </w:rPr>
        <w:t>б изменении ранее присвоенной объекту защиты категории риска определяется индекс индивидуализации подконтрольного лица.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Индекс индивидуализации подконтрольного лица определяется органом государственного пожарного надзора, к компетенции которого отнесен</w:t>
      </w:r>
      <w:r>
        <w:rPr>
          <w:rFonts w:ascii="Times New Roman" w:hAnsi="Times New Roman" w:cs="Times New Roman"/>
          <w:sz w:val="28"/>
          <w:szCs w:val="28"/>
        </w:rPr>
        <w:t>о принятие решения о присвоении объекту защиты определенной категории риска. Исходные данные для расчета индекса индивидуализации подконтрольного лица определяются на основе информации об объекте защиты, имеющейся в распоряжении органа государственного пож</w:t>
      </w:r>
      <w:r>
        <w:rPr>
          <w:rFonts w:ascii="Times New Roman" w:hAnsi="Times New Roman" w:cs="Times New Roman"/>
          <w:sz w:val="28"/>
          <w:szCs w:val="28"/>
        </w:rPr>
        <w:t>арного надзора.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оснований, позволяющих отнести объект защиты к различным категориям риска, подлежат применению критерии, относящие объект защиты к более высокой категории риска.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Индекс индивидуализации подконтрольного лица представляет собо</w:t>
      </w:r>
      <w:r>
        <w:rPr>
          <w:rFonts w:ascii="Times New Roman" w:hAnsi="Times New Roman" w:cs="Times New Roman"/>
          <w:sz w:val="28"/>
          <w:szCs w:val="28"/>
        </w:rPr>
        <w:t>й показатель, получаемый в результате обработки данных об индивидуальных социально-экономических характеристиках объекта защиты - индикаторов риска причинения вреда (ущерба), оказывающих влияние на уровень обеспечения его пожарной безопасности, а также кри</w:t>
      </w:r>
      <w:r>
        <w:rPr>
          <w:rFonts w:ascii="Times New Roman" w:hAnsi="Times New Roman" w:cs="Times New Roman"/>
          <w:sz w:val="28"/>
          <w:szCs w:val="28"/>
        </w:rPr>
        <w:t>териев добросовестности подконтрольного лица, характеризующих вероятность несоблюдения на объекте защиты обязательных требований пожарной безопасности.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Индекс индивидуализации подконтрольного лица (Uинд) для каждого объекта защиты определяется по форму</w:t>
      </w:r>
      <w:r>
        <w:rPr>
          <w:rFonts w:ascii="Times New Roman" w:hAnsi="Times New Roman" w:cs="Times New Roman"/>
          <w:sz w:val="28"/>
          <w:szCs w:val="28"/>
        </w:rPr>
        <w:t>ле: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M - общее количество учтенных индикаторов риска причинения вреда (ущерба);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Iрпв - индикаторы риска причинения вреда (ущерба), отражающие индивидуальные характеристики объекта защиты;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N - общее количество критериев добросовестности;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Iкрд - крите</w:t>
      </w:r>
      <w:r>
        <w:rPr>
          <w:rFonts w:ascii="Times New Roman" w:hAnsi="Times New Roman" w:cs="Times New Roman"/>
          <w:sz w:val="28"/>
          <w:szCs w:val="28"/>
        </w:rPr>
        <w:t>рии добросовестности, характеризующие вероятность несоблюдения на объекте защиты обязательных требований пожарной безопасности.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В зависимости от значения индекса индивидуализации подконтрольного лица органом государственного пожарного надзора категория</w:t>
      </w:r>
      <w:r>
        <w:rPr>
          <w:rFonts w:ascii="Times New Roman" w:hAnsi="Times New Roman" w:cs="Times New Roman"/>
          <w:sz w:val="28"/>
          <w:szCs w:val="28"/>
        </w:rPr>
        <w:t xml:space="preserve"> риска конкретного объекта защиты может быть изменена на более высокую или более низкую категорию риска с учетом уровней тяжести потенциальных негативных последствий пожара, предусмотренных пунктом 8 настоящего приложения.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 Основанием для принятия решен</w:t>
      </w:r>
      <w:r>
        <w:rPr>
          <w:rFonts w:ascii="Times New Roman" w:hAnsi="Times New Roman" w:cs="Times New Roman"/>
          <w:sz w:val="28"/>
          <w:szCs w:val="28"/>
        </w:rPr>
        <w:t>ия об изменении присвоенной объекту защиты категории риска является значение показателя тяжести потенциальных негативных последствий, полученное с учетом индекса индивидуализации подконтрольного лица.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КонсультантПлюс: примечание.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01.01.2025 п. 16 </w:t>
      </w:r>
      <w:r>
        <w:rPr>
          <w:rFonts w:ascii="Times New Roman" w:hAnsi="Times New Roman" w:cs="Times New Roman"/>
          <w:sz w:val="28"/>
          <w:szCs w:val="28"/>
        </w:rPr>
        <w:t>излагается в новой редакции (Постановление Правительства РФ от 14.09.2023 N 1502).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 Показатель тяжести потенциальных негативных последствий пожара с учетом индекса индивидуализации подконтрольного лица (Кг.т.инд) определяется по формуле: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Кг.т.инд = Кг.</w:t>
      </w:r>
      <w:r>
        <w:rPr>
          <w:rFonts w:ascii="Times New Roman" w:hAnsi="Times New Roman" w:cs="Times New Roman"/>
          <w:sz w:val="28"/>
          <w:szCs w:val="28"/>
        </w:rPr>
        <w:t>т. + Uинд,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Кг.т. - базовый показатель тяжести потенциальных негативных последствий пожара;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Uинд - индекс индивидуализации подконтрольного лица.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 Значения индикаторов риска причинения вреда (ущерба) для объектов общественного и жилого назначения, </w:t>
      </w:r>
      <w:r>
        <w:rPr>
          <w:rFonts w:ascii="Times New Roman" w:hAnsi="Times New Roman" w:cs="Times New Roman"/>
          <w:sz w:val="28"/>
          <w:szCs w:val="28"/>
        </w:rPr>
        <w:t>объектов транспортной инфраструктуры приведены в приложении N 1.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 индикаторов риска причинения вреда (ущерба) для производственных объектов и наружных установок приведены в приложении N 2.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 Значения критериев добросовестности для объектов общест</w:t>
      </w:r>
      <w:r>
        <w:rPr>
          <w:rFonts w:ascii="Times New Roman" w:hAnsi="Times New Roman" w:cs="Times New Roman"/>
          <w:sz w:val="28"/>
          <w:szCs w:val="28"/>
        </w:rPr>
        <w:t>венного и жилого назначения, объектов транспортной инфраструктуры приведены в приложении N 3.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 критериев добросовестности для производственных объектов и наружных установок приведены в приложении N 4.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 При осуществлении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>ного пожарного надзора федеральными органами исполнительной власти в сфере обороны, обеспечения безопасности, деятельности войск национальной гвардии Российской Федерации, внутренних дел, государственной охраны, внешней разведки, мобилизационной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мобилизации: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к категории чрезвычайно высокого риска относятся объекты специального назначения, на которых осуществляет свою деятельность федеральный орган исполнительной власти в сфере мобилизационной подготовки и мобилизации;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к категории значител</w:t>
      </w:r>
      <w:r>
        <w:rPr>
          <w:rFonts w:ascii="Times New Roman" w:hAnsi="Times New Roman" w:cs="Times New Roman"/>
          <w:sz w:val="28"/>
          <w:szCs w:val="28"/>
        </w:rPr>
        <w:t>ьного риска относятся объекты обороны и иные объекты специального назначения (включая объекты военной инфраструктуры и объекты безопасности), на которых осуществляют свою деятельность федеральные органы исполнительной власти в сфере обороны, обеспечения бе</w:t>
      </w:r>
      <w:r>
        <w:rPr>
          <w:rFonts w:ascii="Times New Roman" w:hAnsi="Times New Roman" w:cs="Times New Roman"/>
          <w:sz w:val="28"/>
          <w:szCs w:val="28"/>
        </w:rPr>
        <w:t>зопасности, деятельности войск национальной гвардии Российской Федерации, внутренних дел, государственной охраны, внешней разведки;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к категории среднего риска относятся дипломатические и консульские учреждения Российской Федерации, а также представитель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за рубежом;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к категории низкого риска относятся иные объекты, не отнесенные к категории чрезвычайно высокого, значительного и среднего риска.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приложению к Положению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федеральном государственном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пожарном н</w:t>
      </w:r>
      <w:r>
        <w:rPr>
          <w:rFonts w:ascii="Times New Roman" w:hAnsi="Times New Roman" w:cs="Times New Roman"/>
          <w:sz w:val="28"/>
          <w:szCs w:val="28"/>
        </w:rPr>
        <w:t>адзоре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ИНДИКАТОРОВ РИСКА ПРИЧИНЕНИЯ ВРЕДА (УЩЕРБА) ДЛЯ ОБЪЕКТОВ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ОБЩЕСТВЕННОГО И ЖИЛОГО НАЗНАЧЕНИЯ, ОБЪЕКТОВ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Индикаторы риска причинения вреда (ущерба)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Показатель (критерий оценки)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 индикаторов риска причинения</w:t>
      </w:r>
      <w:r>
        <w:rPr>
          <w:rFonts w:ascii="Times New Roman" w:hAnsi="Times New Roman" w:cs="Times New Roman"/>
          <w:sz w:val="28"/>
          <w:szCs w:val="28"/>
        </w:rPr>
        <w:t xml:space="preserve"> вреда (ущерба)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образования и объекты, на которых осуществляется деятельность детских лагерей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здравоохранения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социальной защиты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религиозного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культурно-досугового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временного размещения лю</w:t>
      </w:r>
      <w:r>
        <w:rPr>
          <w:rFonts w:ascii="Times New Roman" w:hAnsi="Times New Roman" w:cs="Times New Roman"/>
          <w:sz w:val="28"/>
          <w:szCs w:val="28"/>
        </w:rPr>
        <w:t>дей, туризма и отдыха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торговли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общественного питания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бытового обслуживания и предоставления услуг населению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транспортной инфраструктуры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административного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жилого назначения (многоквартирные жилые до</w:t>
      </w:r>
      <w:r>
        <w:rPr>
          <w:rFonts w:ascii="Times New Roman" w:hAnsi="Times New Roman" w:cs="Times New Roman"/>
          <w:sz w:val="28"/>
          <w:szCs w:val="28"/>
        </w:rPr>
        <w:t>ма)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Степень огнестойкости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I, II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III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IV, V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Высота здания, сооружения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28 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 50 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(до 75 м для многоквартирных жилых домов)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свыше 50 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(свыше 75 м для </w:t>
      </w:r>
      <w:r>
        <w:rPr>
          <w:rFonts w:ascii="Times New Roman" w:hAnsi="Times New Roman" w:cs="Times New Roman"/>
          <w:sz w:val="28"/>
          <w:szCs w:val="28"/>
        </w:rPr>
        <w:t>многоквартирных жилых домов)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Наличие открытых лестниц и (или) многосветных пространств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Количество людей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 50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50 - 200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>- 700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700 - 1000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1000 - 5000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свыше 5000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Наличие круглосуточного пребывания или проживания маломобильных групп населения, детей дошкольного и </w:t>
      </w:r>
      <w:r>
        <w:rPr>
          <w:rFonts w:ascii="Times New Roman" w:hAnsi="Times New Roman" w:cs="Times New Roman"/>
          <w:sz w:val="28"/>
          <w:szCs w:val="28"/>
        </w:rPr>
        <w:t>школьного возраста, пожилых людей старше 65 лет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Нахождение в рабочее время на объекте более 10 человек, отнесенных к категории маломобильных групп населения, детей дошкольного и школьного </w:t>
      </w:r>
      <w:r>
        <w:rPr>
          <w:rFonts w:ascii="Times New Roman" w:hAnsi="Times New Roman" w:cs="Times New Roman"/>
          <w:sz w:val="28"/>
          <w:szCs w:val="28"/>
        </w:rPr>
        <w:t>возраста, а также пожилых людей старше 65 лет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Системы противопожарной защиты (автоматические установки пожаротушения и пожарной сигнализации, система оповещения людей о пожаре и управления </w:t>
      </w:r>
      <w:r>
        <w:rPr>
          <w:rFonts w:ascii="Times New Roman" w:hAnsi="Times New Roman" w:cs="Times New Roman"/>
          <w:sz w:val="28"/>
          <w:szCs w:val="28"/>
        </w:rPr>
        <w:t>эвакуацией людей, система противодымной вентиляции) смонтированы более 10 лет назад и не подвергались капитальному ремонту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 или сведения отсутствуют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Наличие на объекте пожарной охраны, </w:t>
      </w:r>
      <w:r>
        <w:rPr>
          <w:rFonts w:ascii="Times New Roman" w:hAnsi="Times New Roman" w:cs="Times New Roman"/>
          <w:sz w:val="28"/>
          <w:szCs w:val="28"/>
        </w:rPr>
        <w:t>обеспеченной пожарно-техническим вооружением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Привлечение к охране организации, специально учрежденной для оказания охранных услуг, зарегистрированной в установленном законом </w:t>
      </w:r>
      <w:r>
        <w:rPr>
          <w:rFonts w:ascii="Times New Roman" w:hAnsi="Times New Roman" w:cs="Times New Roman"/>
          <w:sz w:val="28"/>
          <w:szCs w:val="28"/>
        </w:rPr>
        <w:t>порядке и имеющей лицензию на осуществление частной охранной деятельности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 круглосуточно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круглосуточно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Электропроводка выполнена более 10 лет назад и</w:t>
      </w:r>
      <w:r>
        <w:rPr>
          <w:rFonts w:ascii="Times New Roman" w:hAnsi="Times New Roman" w:cs="Times New Roman"/>
          <w:sz w:val="28"/>
          <w:szCs w:val="28"/>
        </w:rPr>
        <w:t xml:space="preserve"> не подвергалась капитальному ремонту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 или сведения отсутствуют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 Вид электропроводки (за исключением зданий и сооружений V степени огнестойкости)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открытая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скрытая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Наличие электрического отопления (за исключением электрических котлов с контуром отопления)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Наличие печного отопления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приложению к Положению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федеральном государственном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пожарном надзоре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ИНДИКАТОРОВ РИСКА ПРИЧИНЕНИЯ ВРЕДА (УЩЕРБА)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ПРОИЗВОДСТВЕННЫХ ОБЪЕКТОВ И НАРУЖНЫХ УСТАНОВОК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Индикаторы риска причинения вреда (ущерба)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(критерий оценки)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 индикаторов риска причинения вреда (ущерба)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производственного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складского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сельскохозяйственного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Наружные установки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Степень огнестойкости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I, II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III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IV, V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Наличие людей в селитебной зоне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Высота здания, сооружения (наружной установки)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 28 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28 м до 50 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свыше 50 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Наличие открытых лестниц и (или) многосветных пространств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Наличие постоянных рабочих мест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Наличие маломобильных групп населения, пожилых людей старше 65 лет на территории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Системы противопожарной защиты (автоматические установки пожаротушения и пожарной </w:t>
      </w:r>
      <w:r>
        <w:rPr>
          <w:rFonts w:ascii="Times New Roman" w:hAnsi="Times New Roman" w:cs="Times New Roman"/>
          <w:sz w:val="28"/>
          <w:szCs w:val="28"/>
        </w:rPr>
        <w:t>сигнализации, система оповещения людей о пожаре и управления эвакуацией людей, система противодымной вентиляции) смонтированы более 10 лет назад и не подвергались капитальному ремонту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 или сведения отсутствуют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Наличие на </w:t>
      </w:r>
      <w:r>
        <w:rPr>
          <w:rFonts w:ascii="Times New Roman" w:hAnsi="Times New Roman" w:cs="Times New Roman"/>
          <w:sz w:val="28"/>
          <w:szCs w:val="28"/>
        </w:rPr>
        <w:t>объекте пожарной охраны, обеспеченной пожарно-техническим вооружением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Привлечение к охране организации, специально учрежденной для оказания охранных услуг, зарегистрированной в установленном законом порядке и имеющей </w:t>
      </w:r>
      <w:r>
        <w:rPr>
          <w:rFonts w:ascii="Times New Roman" w:hAnsi="Times New Roman" w:cs="Times New Roman"/>
          <w:sz w:val="28"/>
          <w:szCs w:val="28"/>
        </w:rPr>
        <w:t>лицензию на осуществление частной охранной деятельности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 круглосуточно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круглосуточно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Категория здания, сооружения (наружной установки), если категорируется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А, АН - для наружной установки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Б, БН - для </w:t>
      </w:r>
      <w:r>
        <w:rPr>
          <w:rFonts w:ascii="Times New Roman" w:hAnsi="Times New Roman" w:cs="Times New Roman"/>
          <w:sz w:val="28"/>
          <w:szCs w:val="28"/>
        </w:rPr>
        <w:t>наружной установки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 долей помещений В1 - В2 более 50 процентов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 долей помещений В1 - В2 менее 50 процентов, ВН - для наружной установки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Г, ГН - для наружной установки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Д, ДН - для наружной установки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Электропроводка выполнена более 10 лет назад и не подвергалась капитальному ремонту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 или сведения отсутствуют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Вид электропроводки (за исключением зданий и сооружений V степени огнестойкости)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открытая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скрытая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Эл</w:t>
      </w:r>
      <w:r>
        <w:rPr>
          <w:rFonts w:ascii="Times New Roman" w:hAnsi="Times New Roman" w:cs="Times New Roman"/>
          <w:sz w:val="28"/>
          <w:szCs w:val="28"/>
        </w:rPr>
        <w:t>ектрическое отопление (за исключением электрических котлов с контуром отопления)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Наличие печного отопления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 Категория объекта по потенциальной радиационной опасности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II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III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IV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 категорируется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приложению к Положению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федеральном государственном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пожарном надзоре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КРИТЕРИЕВ ДОБРОСОВЕСТНОСТИ ДЛЯ ОБЪЕКТОВ ОБЩЕСТВЕННОГО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 ЖИЛОГО НАЗНАЧЕНИЯ, ОБЪЕКТОВ ТРАНСПОРТНОЙ ИНФРАСТРУКТУРЫ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Критерии добросовестности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Показатель (критерий оценки)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 критериев добросовестности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образования и объекты, на которых осуществляется деятельность детс</w:t>
      </w:r>
      <w:r>
        <w:rPr>
          <w:rFonts w:ascii="Times New Roman" w:hAnsi="Times New Roman" w:cs="Times New Roman"/>
          <w:sz w:val="28"/>
          <w:szCs w:val="28"/>
        </w:rPr>
        <w:t>ких лагерей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здравоохранения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социальной защиты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религиозного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культурно-досугового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временного размещения людей, туризма и отдыха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торговли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общественного питания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Объекты бытового </w:t>
      </w:r>
      <w:r>
        <w:rPr>
          <w:rFonts w:ascii="Times New Roman" w:hAnsi="Times New Roman" w:cs="Times New Roman"/>
          <w:sz w:val="28"/>
          <w:szCs w:val="28"/>
        </w:rPr>
        <w:t>обслуживания и предоставления услуг населению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транс портной инфраструктуры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административного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жилого назначения (многоквартирные жилые дома)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Наличие в отношении объекта действующего предписания органа государственного п</w:t>
      </w:r>
      <w:r>
        <w:rPr>
          <w:rFonts w:ascii="Times New Roman" w:hAnsi="Times New Roman" w:cs="Times New Roman"/>
          <w:sz w:val="28"/>
          <w:szCs w:val="28"/>
        </w:rPr>
        <w:t>ожарного надзора, содержащего сведения об неустраненных нарушениях установленных требований, предъявляемых к путям эвакуации, зонам безопасности для маломобильных групп населения, автоматическим системам противопожарной защиты (автоматические установки пож</w:t>
      </w:r>
      <w:r>
        <w:rPr>
          <w:rFonts w:ascii="Times New Roman" w:hAnsi="Times New Roman" w:cs="Times New Roman"/>
          <w:sz w:val="28"/>
          <w:szCs w:val="28"/>
        </w:rPr>
        <w:t>аротушения и пожарной сигнализации, система оповещения людей о пожаре и управления эвакуацией людей, система противодымной вентиляции)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Наличие в отношении объекта действующего предписания органа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пожарного надзора, содержащего сведения об неустраненных нарушениях установленных требований, предъявляемых к обеспечению деятельности пожарных подразделений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Наличие в </w:t>
      </w:r>
      <w:r>
        <w:rPr>
          <w:rFonts w:ascii="Times New Roman" w:hAnsi="Times New Roman" w:cs="Times New Roman"/>
          <w:sz w:val="28"/>
          <w:szCs w:val="28"/>
        </w:rPr>
        <w:t>отношении объекта действующего предписания органа государственного пожарного надзора, содержащего сведения об неустраненных нарушениях установленных требований, не вошедшими в пункты 1, 2 настоящей таблицы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Наличие в отношении объекта заключения о независимой оценке пожарного риска (аудита пожарной безопасности) с выводом о выполнении требований пожарной безопасности и соблюдении противопожарного режима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Наличие на объекте учреждений, осуществляющих экономическую деятельность, не соответствующую функциональному назначению здания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Наличие сведений о проведении на объекте перепланировки, реконструкции, капитального ремонта или технического перевооружения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Наличие доступа у органа государственного </w:t>
      </w:r>
      <w:r>
        <w:rPr>
          <w:rFonts w:ascii="Times New Roman" w:hAnsi="Times New Roman" w:cs="Times New Roman"/>
          <w:sz w:val="28"/>
          <w:szCs w:val="28"/>
        </w:rPr>
        <w:t>пожарного надзора к системам видеонаблюдения объекта для проведения регулярного дистанционного мониторинга соблюдения требований пожарной безопасности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Наличие на объекте круглосуточного </w:t>
      </w:r>
      <w:r>
        <w:rPr>
          <w:rFonts w:ascii="Times New Roman" w:hAnsi="Times New Roman" w:cs="Times New Roman"/>
          <w:sz w:val="28"/>
          <w:szCs w:val="28"/>
        </w:rPr>
        <w:t>мониторинга работоспособности автоматических систем противопожарной защиты (автоматические установки пожаротушения и пожарной сигнализации, система оповещения людей о пожаре и управления эвакуацией людей, система противодымной вентиляции) дежурным персонал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 Наличие зарегистрированных случаев пожаров на объекте за последние 5 лет (за исключением пожаров, причиной которых является умышленное уничтожение или повреждение имущества)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за </w:t>
      </w:r>
      <w:r>
        <w:rPr>
          <w:rFonts w:ascii="Times New Roman" w:hAnsi="Times New Roman" w:cs="Times New Roman"/>
          <w:sz w:val="28"/>
          <w:szCs w:val="28"/>
        </w:rPr>
        <w:t>нарушения требований пожарной безопасности на объекте либо решения суда о приостановлении деятельности на объекте в соответствии с частью 2 статьи 1065 Гражданского кодекса Российской Федерации в течение последних 3 лет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Наличие информации о вводе в эксплуатацию либо фактическом функционировании объекта, получившего отрицательное заключение при согласовании специальных технических условий, отражающих специфику обеспечения его пожарной </w:t>
      </w:r>
      <w:r>
        <w:rPr>
          <w:rFonts w:ascii="Times New Roman" w:hAnsi="Times New Roman" w:cs="Times New Roman"/>
          <w:sz w:val="28"/>
          <w:szCs w:val="28"/>
        </w:rPr>
        <w:t>безопасности и содержащих комплекс необходимых инженерно-технических и организационных мероприятий по обеспечению пожарной безопасности, стандарта организации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Непредставление в установленном порядке декларации пожарной безопасности в отношении объекта, для которого законодательством Российской Федерации о градостроительной деятельности предусмотрено проведение экспертиз</w:t>
      </w:r>
      <w:r>
        <w:rPr>
          <w:rFonts w:ascii="Times New Roman" w:hAnsi="Times New Roman" w:cs="Times New Roman"/>
          <w:sz w:val="28"/>
          <w:szCs w:val="28"/>
        </w:rPr>
        <w:t>ы проектной документации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Непредставление подконтрольным лицом в срок, установленный в предостережении о недопустимости нарушения обязательных требований, уведомления о принятии мер на объекте по </w:t>
      </w:r>
      <w:r>
        <w:rPr>
          <w:rFonts w:ascii="Times New Roman" w:hAnsi="Times New Roman" w:cs="Times New Roman"/>
          <w:sz w:val="28"/>
          <w:szCs w:val="28"/>
        </w:rPr>
        <w:t>обеспечению соблюдения обязательных требований законодательства в области пожарной безопасности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 Наличие сведений о ненадлежащей работе при пожаре на объекте имеющихся систем </w:t>
      </w:r>
      <w:r>
        <w:rPr>
          <w:rFonts w:ascii="Times New Roman" w:hAnsi="Times New Roman" w:cs="Times New Roman"/>
          <w:sz w:val="28"/>
          <w:szCs w:val="28"/>
        </w:rPr>
        <w:t>противопожарной защиты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 Наличие сведений о приостановлении действия лицензии юридического лица, индивидуального предпринимателя на осуществление деятельности по техническому 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и ремонту средств обеспечения пожарной безопасности вследствие грубых нарушений лицензионных требований, осуществлявшего деятельность на объекте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 Предоставление контролируемым лицом </w:t>
      </w:r>
      <w:r>
        <w:rPr>
          <w:rFonts w:ascii="Times New Roman" w:hAnsi="Times New Roman" w:cs="Times New Roman"/>
          <w:sz w:val="28"/>
          <w:szCs w:val="28"/>
        </w:rPr>
        <w:t>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</w:t>
      </w:r>
      <w:r>
        <w:rPr>
          <w:rFonts w:ascii="Times New Roman" w:hAnsi="Times New Roman" w:cs="Times New Roman"/>
          <w:sz w:val="28"/>
          <w:szCs w:val="28"/>
        </w:rPr>
        <w:t>м лицом требований пожарной безопасности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(п. 16 введен Постановлением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 Предоставление в добровольном порядке декларации пожарной </w:t>
      </w:r>
      <w:r>
        <w:rPr>
          <w:rFonts w:ascii="Times New Roman" w:hAnsi="Times New Roman" w:cs="Times New Roman"/>
          <w:sz w:val="28"/>
          <w:szCs w:val="28"/>
        </w:rPr>
        <w:t>безопасности (статья 64 Федерального закона "Технический регламент о требованиях пожарной безопасности") в отношении объекта (наружной установки), для которого законодательством Российской Федерации о градостроительной деятельности не предусмотрено проведе</w:t>
      </w:r>
      <w:r>
        <w:rPr>
          <w:rFonts w:ascii="Times New Roman" w:hAnsi="Times New Roman" w:cs="Times New Roman"/>
          <w:sz w:val="28"/>
          <w:szCs w:val="28"/>
        </w:rPr>
        <w:t>ние экспертизы проектной документации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(п. 17 введен Постановлением Правительства РФ от 14.09.2023 N 1502)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&lt;*&gt; Критерий не подлежит учету в </w:t>
      </w:r>
      <w:r>
        <w:rPr>
          <w:rFonts w:ascii="Times New Roman" w:hAnsi="Times New Roman" w:cs="Times New Roman"/>
          <w:sz w:val="28"/>
          <w:szCs w:val="28"/>
        </w:rPr>
        <w:t>случае смены правообладателя объекта защиты, а также в отношении многоквартирных жилых домов в случае возникновения пожара непосредственно в жилых помещениях.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приложению к Положению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 федеральном государственном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пожарном надзоре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КРИТЕРИЕВ ДОБРОСОВЕСТНОСТИ ДЛЯ ПРОИЗВОДСТВЕННЫХ ОБЪЕКТОВ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 НАРУЖНЫХ УСТАНОВОК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Критерии добросовестности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Показатель (критерий оценки)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Значения критериев </w:t>
      </w:r>
      <w:r>
        <w:rPr>
          <w:rFonts w:ascii="Times New Roman" w:hAnsi="Times New Roman" w:cs="Times New Roman"/>
          <w:sz w:val="28"/>
          <w:szCs w:val="28"/>
        </w:rPr>
        <w:t>добросовестности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производственного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складского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Объекты сельскохозяйственного назначения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Наружные установки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Наличие в отношении объекта (наружной установки) действующего предписания органа государственного пожарного н</w:t>
      </w:r>
      <w:r>
        <w:rPr>
          <w:rFonts w:ascii="Times New Roman" w:hAnsi="Times New Roman" w:cs="Times New Roman"/>
          <w:sz w:val="28"/>
          <w:szCs w:val="28"/>
        </w:rPr>
        <w:t>адзора, содержащего сведения об неустраненных нарушениях установленных требований, предъявляемых к путям эвакуации, зонам безопасности для маломобильных групп населения, автоматическим системам противопожарной защиты (автоматические установки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и пожарной сигнализации, система оповещения людей о пожаре и управления эвакуацией людей, система противодымной вентиляции)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Наличие в отношении объекта (наружной установки) действующего предписания органа государственного пож</w:t>
      </w:r>
      <w:r>
        <w:rPr>
          <w:rFonts w:ascii="Times New Roman" w:hAnsi="Times New Roman" w:cs="Times New Roman"/>
          <w:sz w:val="28"/>
          <w:szCs w:val="28"/>
        </w:rPr>
        <w:t>арного надзора, содержащего сведения об неустраненных нарушениях установленных требований, предъявляемых к обеспечению деятельности пожарных подразделений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Наличие в отношении объекта (наружной установки) действующего предписан</w:t>
      </w:r>
      <w:r>
        <w:rPr>
          <w:rFonts w:ascii="Times New Roman" w:hAnsi="Times New Roman" w:cs="Times New Roman"/>
          <w:sz w:val="28"/>
          <w:szCs w:val="28"/>
        </w:rPr>
        <w:t>ия органа государственного пожарного надзора, содержащего сведения об неустраненных нарушениях установленных требований, не вошедшие в пункты 1, 2 настоящей таблицы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Наличие в отношении объекта (наружной установки)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оценке пожарного риска (аудита пожарной безопасности) с выводом о выполнении требований пожарной безопасности и соблюдении противопожарного режима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Наличие на объекте (на территории) учреждений, осуществляющих экономическую деятельность, не соответствующую функциональному назначению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Наличие сведений о проведении на объекте (наружной установке) перепланировки, реконструкции, </w:t>
      </w:r>
      <w:r>
        <w:rPr>
          <w:rFonts w:ascii="Times New Roman" w:hAnsi="Times New Roman" w:cs="Times New Roman"/>
          <w:sz w:val="28"/>
          <w:szCs w:val="28"/>
        </w:rPr>
        <w:t>капитального ремонта или техническом перевооружении (реконструкции технологических установок)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Наличие доступа у органа государственного пожарного надзора к системам видеонаблюдения объекта (наружной установки) для проведения регул</w:t>
      </w:r>
      <w:r>
        <w:rPr>
          <w:rFonts w:ascii="Times New Roman" w:hAnsi="Times New Roman" w:cs="Times New Roman"/>
          <w:sz w:val="28"/>
          <w:szCs w:val="28"/>
        </w:rPr>
        <w:t>ярного дистанционного мониторинга соблюдения требований пожарной безопасности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Наличие круглосуточного мониторинга работоспособности автоматических систем противопожарной защиты (автоматические установки пожаротушения и пожарно</w:t>
      </w:r>
      <w:r>
        <w:rPr>
          <w:rFonts w:ascii="Times New Roman" w:hAnsi="Times New Roman" w:cs="Times New Roman"/>
          <w:sz w:val="28"/>
          <w:szCs w:val="28"/>
        </w:rPr>
        <w:t>й сигнализации, система оповещения людей о пожаре и управления эвакуацией людей, система противодымной вентиляции) дежурным персоналом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-4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Наличие зарегистрированных случаев пожаров на объекте (наружной установке) за последние 5 </w:t>
      </w:r>
      <w:r>
        <w:rPr>
          <w:rFonts w:ascii="Times New Roman" w:hAnsi="Times New Roman" w:cs="Times New Roman"/>
          <w:sz w:val="28"/>
          <w:szCs w:val="28"/>
        </w:rPr>
        <w:t>лет (за исключением пожаров, причиной которых является умышленное уничтожение или повреждение имущества)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Наличие вступившего в законную силу постановления суда о назначении наказания в виде административного приостановлен</w:t>
      </w:r>
      <w:r>
        <w:rPr>
          <w:rFonts w:ascii="Times New Roman" w:hAnsi="Times New Roman" w:cs="Times New Roman"/>
          <w:sz w:val="28"/>
          <w:szCs w:val="28"/>
        </w:rPr>
        <w:t>ия деятельности юридического лица и индивидуального предпринимателя за нарушения требований пожарной безопасности на объекте (наружной установке) либо решения суда о приостановлении деятельности на объекте в соответствии с частью 2 статьи 1065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в течение последних 3 лет &lt;*&gt;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Наличие информации о вводе в эксплуатацию либо фактическом функционировании объекта (наружной установки), получивших отрицательное заключение при согласовании </w:t>
      </w:r>
      <w:r>
        <w:rPr>
          <w:rFonts w:ascii="Times New Roman" w:hAnsi="Times New Roman" w:cs="Times New Roman"/>
          <w:sz w:val="28"/>
          <w:szCs w:val="28"/>
        </w:rPr>
        <w:t>специальных технических условий, отражающих специфику обеспечения его пожарной безопасности и содержащих комплекс необходимых инженерно-технических и организационных мероприятий по обеспечению пожарной безопасности, стандарта организации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Непредставление в установленном порядке декларации пожарной безопасности в отношении объекта (наружной установки), для которых законодательством Российской Федерации о градостроитель</w:t>
      </w:r>
      <w:r>
        <w:rPr>
          <w:rFonts w:ascii="Times New Roman" w:hAnsi="Times New Roman" w:cs="Times New Roman"/>
          <w:sz w:val="28"/>
          <w:szCs w:val="28"/>
        </w:rPr>
        <w:t>ной деятельности предусмотрено проведение экспертизы проектной документации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Непредставление подконтрольным лицом в срок, установленный в предостережении о недопустимости нарушения обязательных требований, уведомления о принятии </w:t>
      </w:r>
      <w:r>
        <w:rPr>
          <w:rFonts w:ascii="Times New Roman" w:hAnsi="Times New Roman" w:cs="Times New Roman"/>
          <w:sz w:val="28"/>
          <w:szCs w:val="28"/>
        </w:rPr>
        <w:t>мер по обеспечению соблюдения обязательных требований законодательства в области пожарной безопасности на объекте (наружной установке)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 Наличие сведений о ненадлежащей работе при пожаре на объекте (наружной установке) </w:t>
      </w:r>
      <w:r>
        <w:rPr>
          <w:rFonts w:ascii="Times New Roman" w:hAnsi="Times New Roman" w:cs="Times New Roman"/>
          <w:sz w:val="28"/>
          <w:szCs w:val="28"/>
        </w:rPr>
        <w:t>имеющихся систем противопожарной защиты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 Наличие сведений о приостановлении действия лицензии юридического лица, индивидуального предпринимателя на осуществление деятельности по техническому обслуживанию и ремонту средств обес</w:t>
      </w:r>
      <w:r>
        <w:rPr>
          <w:rFonts w:ascii="Times New Roman" w:hAnsi="Times New Roman" w:cs="Times New Roman"/>
          <w:sz w:val="28"/>
          <w:szCs w:val="28"/>
        </w:rPr>
        <w:t>печения пожарной безопасности вследствие грубых нарушений лицензионных требований на объекте (наружной установке)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16. Предоставление контролируемым лицом договора страхования рисков причинения вреда (ущерба), объектом которого </w:t>
      </w:r>
      <w:r>
        <w:rPr>
          <w:rFonts w:ascii="Times New Roman" w:hAnsi="Times New Roman" w:cs="Times New Roman"/>
          <w:sz w:val="28"/>
          <w:szCs w:val="28"/>
        </w:rPr>
        <w:t>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требований пожарной безопасности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(п. 16 введен Постановлением Правительства РФ от 14.09.2023 N 1502)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 Предоставление в добровольном порядке декларации пожарной безопасности (статья 64 Федерального закона "Технический регламент о требованиях пожарной безопасности") в отношении объекта (</w:t>
      </w:r>
      <w:r>
        <w:rPr>
          <w:rFonts w:ascii="Times New Roman" w:hAnsi="Times New Roman" w:cs="Times New Roman"/>
          <w:sz w:val="28"/>
          <w:szCs w:val="28"/>
        </w:rPr>
        <w:t>наружной установки),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-10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(п. 17 введен Постановлением Правительства РФ от 14.09.20</w:t>
      </w:r>
      <w:r>
        <w:rPr>
          <w:rFonts w:ascii="Times New Roman" w:hAnsi="Times New Roman" w:cs="Times New Roman"/>
          <w:sz w:val="28"/>
          <w:szCs w:val="28"/>
        </w:rPr>
        <w:t>23 N 1502)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&lt;*&gt; Критерий не подлежит учету в случае смены правообладателя объекта защиты.</w:t>
      </w: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A25AD2">
      <w:pPr>
        <w:spacing w:after="0" w:line="240" w:lineRule="auto"/>
        <w:ind w:firstLine="709"/>
        <w:jc w:val="both"/>
      </w:pPr>
    </w:p>
    <w:p w:rsidR="00A25AD2" w:rsidRDefault="00E86F4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sectPr w:rsidR="00A25AD2">
      <w:headerReference w:type="default" r:id="rId6"/>
      <w:pgSz w:w="11906" w:h="16838"/>
      <w:pgMar w:top="851" w:right="1134" w:bottom="851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42" w:rsidRDefault="00E86F42">
      <w:pPr>
        <w:spacing w:after="0" w:line="240" w:lineRule="auto"/>
      </w:pPr>
      <w:r>
        <w:separator/>
      </w:r>
    </w:p>
  </w:endnote>
  <w:endnote w:type="continuationSeparator" w:id="0">
    <w:p w:rsidR="00E86F42" w:rsidRDefault="00E8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42" w:rsidRDefault="00E86F42">
      <w:pPr>
        <w:spacing w:after="0" w:line="240" w:lineRule="auto"/>
      </w:pPr>
      <w:r>
        <w:separator/>
      </w:r>
    </w:p>
  </w:footnote>
  <w:footnote w:type="continuationSeparator" w:id="0">
    <w:p w:rsidR="00E86F42" w:rsidRDefault="00E8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126915"/>
      <w:docPartObj>
        <w:docPartGallery w:val="Page Numbers (Top of Page)"/>
        <w:docPartUnique/>
      </w:docPartObj>
    </w:sdtPr>
    <w:sdtEndPr/>
    <w:sdtContent>
      <w:p w:rsidR="00A25AD2" w:rsidRDefault="00E86F4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34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5AD2" w:rsidRDefault="00A25AD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2"/>
    <w:rsid w:val="00A25AD2"/>
    <w:rsid w:val="00D234D0"/>
    <w:rsid w:val="00E24BFA"/>
    <w:rsid w:val="00E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40E74-068F-4CAE-9159-CAAD886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73FD9"/>
  </w:style>
  <w:style w:type="character" w:customStyle="1" w:styleId="a4">
    <w:name w:val="Нижний колонтитул Знак"/>
    <w:basedOn w:val="a0"/>
    <w:uiPriority w:val="99"/>
    <w:qFormat/>
    <w:rsid w:val="00E73FD9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E73FD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73FD9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FA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16846</Words>
  <Characters>96024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Шейдин Д.С.</dc:creator>
  <dc:description/>
  <cp:lastModifiedBy>Markina</cp:lastModifiedBy>
  <cp:revision>2</cp:revision>
  <dcterms:created xsi:type="dcterms:W3CDTF">2023-09-27T15:02:00Z</dcterms:created>
  <dcterms:modified xsi:type="dcterms:W3CDTF">2023-09-27T15:02:00Z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