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115B" w14:textId="77777777" w:rsidR="00AC6E95" w:rsidRPr="009343ED" w:rsidRDefault="00AC6E95" w:rsidP="00AC6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F17DD5F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D">
        <w:rPr>
          <w:rFonts w:ascii="Times New Roman" w:hAnsi="Times New Roman" w:cs="Times New Roman"/>
          <w:b/>
          <w:bCs/>
          <w:sz w:val="24"/>
          <w:szCs w:val="24"/>
        </w:rPr>
        <w:t>ГУБЕРНАТОР АРХАНГЕЛЬСКОЙ ОБЛАСТИ</w:t>
      </w:r>
    </w:p>
    <w:p w14:paraId="0194758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DAB2A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054C2C0D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D">
        <w:rPr>
          <w:rFonts w:ascii="Times New Roman" w:hAnsi="Times New Roman" w:cs="Times New Roman"/>
          <w:b/>
          <w:bCs/>
          <w:sz w:val="24"/>
          <w:szCs w:val="24"/>
        </w:rPr>
        <w:t>от 28 марта 2016 г. N 228-р</w:t>
      </w:r>
    </w:p>
    <w:p w14:paraId="564299BB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7ED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D">
        <w:rPr>
          <w:rFonts w:ascii="Times New Roman" w:hAnsi="Times New Roman" w:cs="Times New Roman"/>
          <w:b/>
          <w:bCs/>
          <w:sz w:val="24"/>
          <w:szCs w:val="24"/>
        </w:rPr>
        <w:t>О СОСТАВЕ ЭВАКУАЦИОННОЙ КОМИССИИ АРХАНГЕЛЬСКОЙ ОБЛАСТИ</w:t>
      </w:r>
    </w:p>
    <w:p w14:paraId="17DDD046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9343ED" w:rsidRPr="009343ED" w14:paraId="02618DDC" w14:textId="77777777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38BD7AF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6DE2EA4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4B009CA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50747DC6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9343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распоряжения</w:t>
              </w:r>
            </w:hyperlink>
            <w:r w:rsidRPr="009343ED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Архангельской области</w:t>
            </w:r>
          </w:p>
          <w:p w14:paraId="2009E448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D">
              <w:rPr>
                <w:rFonts w:ascii="Times New Roman" w:hAnsi="Times New Roman" w:cs="Times New Roman"/>
                <w:sz w:val="24"/>
                <w:szCs w:val="24"/>
              </w:rPr>
              <w:t>от 14.03.2018 N 239-р)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6875F58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BF10F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BB8DF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343ED">
          <w:rPr>
            <w:rFonts w:ascii="Times New Roman" w:hAnsi="Times New Roman" w:cs="Times New Roman"/>
            <w:sz w:val="24"/>
            <w:szCs w:val="24"/>
          </w:rPr>
          <w:t>подпунктом "в" пункта 1 статьи 11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9343ED">
          <w:rPr>
            <w:rFonts w:ascii="Times New Roman" w:hAnsi="Times New Roman" w:cs="Times New Roman"/>
            <w:sz w:val="24"/>
            <w:szCs w:val="24"/>
          </w:rPr>
          <w:t>абзацем шестым пункта 1 статьи 8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 года N 28-ФЗ "О гражданской обороне", пунктом 25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 июня 2004 года N 303, </w:t>
      </w:r>
      <w:hyperlink r:id="rId7" w:history="1">
        <w:r w:rsidRPr="009343ED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организации совещательных и вспомогательных органов при Губернаторе Архангельской области, утвержденным указом Губернатора Архангельской области от 9 апреля 2010 года N 57-у:</w:t>
      </w:r>
    </w:p>
    <w:p w14:paraId="08E02D7D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history="1">
        <w:r w:rsidRPr="009343ED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эвакуационной комиссии Архангельской области.</w:t>
      </w:r>
    </w:p>
    <w:p w14:paraId="1B3DCC2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2. Признать утратившими силу следующие распоряжения Губернатора Архангельской области:</w:t>
      </w:r>
    </w:p>
    <w:p w14:paraId="2CCDF9C4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от 6 мая 2011 года N 352-р "Об утверждении состава эвакуационной комиссии Архангельской области по должностям";</w:t>
      </w:r>
    </w:p>
    <w:p w14:paraId="74F3A8DF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от 16 августа 2012 года </w:t>
      </w:r>
      <w:hyperlink r:id="rId9" w:history="1">
        <w:r w:rsidRPr="009343ED">
          <w:rPr>
            <w:rFonts w:ascii="Times New Roman" w:hAnsi="Times New Roman" w:cs="Times New Roman"/>
            <w:sz w:val="24"/>
            <w:szCs w:val="24"/>
          </w:rPr>
          <w:t>N 809-р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"О составе эвакуационной комиссии Архангельской области по должностям".</w:t>
      </w:r>
    </w:p>
    <w:p w14:paraId="42A25697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со дня его подписания.</w:t>
      </w:r>
    </w:p>
    <w:p w14:paraId="68E0C821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A7BB3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Губернатор</w:t>
      </w:r>
    </w:p>
    <w:p w14:paraId="1A18301C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2CFA70D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И.А.ОРЛОВ</w:t>
      </w:r>
    </w:p>
    <w:p w14:paraId="1EC8040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D276B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Утвержден</w:t>
      </w:r>
    </w:p>
    <w:p w14:paraId="266DF15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распоряжением Губернатора</w:t>
      </w:r>
    </w:p>
    <w:p w14:paraId="62CF61CD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48E7EA36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от 28.03.2016 N 228-р</w:t>
      </w:r>
    </w:p>
    <w:p w14:paraId="0410F34F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2E17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1B9F40F5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D">
        <w:rPr>
          <w:rFonts w:ascii="Times New Roman" w:hAnsi="Times New Roman" w:cs="Times New Roman"/>
          <w:b/>
          <w:bCs/>
          <w:sz w:val="24"/>
          <w:szCs w:val="24"/>
        </w:rPr>
        <w:t>ЭВАКУАЦИОННОЙ КОМИССИИ АРХАНГЕЛЬСКОЙ ОБЛАСТИ</w:t>
      </w:r>
    </w:p>
    <w:p w14:paraId="478BC47B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9343ED" w:rsidRPr="009343ED" w14:paraId="00C082D1" w14:textId="77777777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7FD757A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90BE82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8E95E5D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4BD5E728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9343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распоряжения</w:t>
              </w:r>
            </w:hyperlink>
            <w:r w:rsidRPr="009343ED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Архангельской области</w:t>
            </w:r>
          </w:p>
          <w:p w14:paraId="6811CD69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D">
              <w:rPr>
                <w:rFonts w:ascii="Times New Roman" w:hAnsi="Times New Roman" w:cs="Times New Roman"/>
                <w:sz w:val="24"/>
                <w:szCs w:val="24"/>
              </w:rPr>
              <w:t>от 14.03.2018 N 239-р)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E0213DB" w14:textId="77777777" w:rsidR="00AC6E95" w:rsidRPr="009343ED" w:rsidRDefault="00AC6E95" w:rsidP="00934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73FA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0C3B4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Архангельской области, в ведении которого находится министерство здравоохранения Архангельской области (председатель эвакуационной комиссии).</w:t>
      </w:r>
    </w:p>
    <w:p w14:paraId="1060A90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(по защите, мониторингу и предупреждению чрезвычайных ситуаций) - </w:t>
      </w:r>
      <w:r w:rsidRPr="009343ED">
        <w:rPr>
          <w:rFonts w:ascii="Times New Roman" w:hAnsi="Times New Roman" w:cs="Times New Roman"/>
          <w:sz w:val="24"/>
          <w:szCs w:val="24"/>
        </w:rPr>
        <w:lastRenderedPageBreak/>
        <w:t>начальник управления гражданской защиты (заместитель председателя эвакуационной комиссии, по согласованию).</w:t>
      </w:r>
    </w:p>
    <w:p w14:paraId="67416D2C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Главный специалист отдела гражданской защиты государственного казенного учреждения Архангельской области "Центр обеспечения мероприятий гражданской защиты" (секретарь эвакуационной комиссии).</w:t>
      </w:r>
    </w:p>
    <w:p w14:paraId="540625F2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министра - начальник управления развития медицинской помощи министерства здравоохранения Архангельской области.</w:t>
      </w:r>
    </w:p>
    <w:p w14:paraId="0AEAA383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9343ED">
          <w:rPr>
            <w:rFonts w:ascii="Times New Roman" w:hAnsi="Times New Roman" w:cs="Times New Roman"/>
            <w:sz w:val="24"/>
            <w:szCs w:val="24"/>
            <w:u w:val="single"/>
          </w:rPr>
          <w:t>распоряжения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14.03.2018 N 239-р)</w:t>
      </w:r>
    </w:p>
    <w:p w14:paraId="668F8FF6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министра топливно-энергетического комплекса и жилищно-коммунального хозяйства Архангельской области.</w:t>
      </w:r>
    </w:p>
    <w:p w14:paraId="2C92B32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министра транспорта Архангельской области.</w:t>
      </w:r>
    </w:p>
    <w:p w14:paraId="12EE958A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9343ED">
          <w:rPr>
            <w:rFonts w:ascii="Times New Roman" w:hAnsi="Times New Roman" w:cs="Times New Roman"/>
            <w:sz w:val="24"/>
            <w:szCs w:val="24"/>
            <w:u w:val="single"/>
          </w:rPr>
          <w:t>распоряжения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14.03.2018 N 239-р)</w:t>
      </w:r>
    </w:p>
    <w:p w14:paraId="65EB8A7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министра культуры Архангельской области по вопросам туризма министерства культуры Архангельской области.</w:t>
      </w:r>
    </w:p>
    <w:p w14:paraId="182C3EC4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9343ED">
          <w:rPr>
            <w:rFonts w:ascii="Times New Roman" w:hAnsi="Times New Roman" w:cs="Times New Roman"/>
            <w:sz w:val="24"/>
            <w:szCs w:val="24"/>
            <w:u w:val="single"/>
          </w:rPr>
          <w:t>распоряжения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14.03.2018 N 239-р)</w:t>
      </w:r>
    </w:p>
    <w:p w14:paraId="7470B3E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Начальник управления правовой, кадровой и организационной работы министерства труда, занятости и социального развития Архангельской области.</w:t>
      </w:r>
    </w:p>
    <w:p w14:paraId="22B18DF1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Начальник отдела по торговле и потребительскому рынку министерства агропромышленного комплекса и торговли Архангельской области.</w:t>
      </w:r>
    </w:p>
    <w:p w14:paraId="109F09E1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Консультант управления мобилизационной работы департамента специальных программ администрации Губернатора Архангельской области и Правительства Архангельской области.</w:t>
      </w:r>
    </w:p>
    <w:p w14:paraId="404AC079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9343ED">
          <w:rPr>
            <w:rFonts w:ascii="Times New Roman" w:hAnsi="Times New Roman" w:cs="Times New Roman"/>
            <w:sz w:val="24"/>
            <w:szCs w:val="24"/>
            <w:u w:val="single"/>
          </w:rPr>
          <w:t>распоряжения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14.03.2018 N 239-р)</w:t>
      </w:r>
    </w:p>
    <w:p w14:paraId="0EC6C398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Военный комендант военной комендатуры (гарнизона, 1 разряда) (г. Северодвинск Архангельской области) (по согласованию).</w:t>
      </w:r>
    </w:p>
    <w:p w14:paraId="7A4A4554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начальника Управления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 (по согласованию).</w:t>
      </w:r>
    </w:p>
    <w:p w14:paraId="0E52A0AE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начальника - начальник отдела по работе с гражданами Российской Федерации управления по вопросам миграции Управления Министерства внутренних дел Российской Федерации по Архангельской области (по согласованию).</w:t>
      </w:r>
    </w:p>
    <w:p w14:paraId="12EADBC0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9343ED">
          <w:rPr>
            <w:rFonts w:ascii="Times New Roman" w:hAnsi="Times New Roman" w:cs="Times New Roman"/>
            <w:sz w:val="24"/>
            <w:szCs w:val="24"/>
            <w:u w:val="single"/>
          </w:rPr>
          <w:t>распоряжения</w:t>
        </w:r>
      </w:hyperlink>
      <w:r w:rsidRPr="009343ED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14.03.2018 N 239-р)</w:t>
      </w:r>
    </w:p>
    <w:p w14:paraId="56FD127D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начальника Управления организации тылового обеспечения Управления Министерства внутренних дел Российской Федерации по Архангельской области (по согласованию).</w:t>
      </w:r>
    </w:p>
    <w:p w14:paraId="45BB3906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Начальник отдела гражданской защиты государственного казенного учреждения Архангельской области "Центр обеспечения мероприятий гражданской защиты".</w:t>
      </w:r>
    </w:p>
    <w:p w14:paraId="3A877F6F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ED">
        <w:rPr>
          <w:rFonts w:ascii="Times New Roman" w:hAnsi="Times New Roman" w:cs="Times New Roman"/>
          <w:sz w:val="24"/>
          <w:szCs w:val="24"/>
        </w:rPr>
        <w:t>Заместитель начальника Архангельского центра организации работы железнодорожных станций структурного подразделения Северной дирекции управления движением структурного подразделения Центральной дирекции управления движением филиала открытого акционерного общества "Российские железные дороги" (по согласованию).</w:t>
      </w:r>
    </w:p>
    <w:p w14:paraId="7B30A082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8A9D9B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F8E2" w14:textId="77777777" w:rsidR="00AC6E95" w:rsidRPr="009343ED" w:rsidRDefault="00AC6E95" w:rsidP="0093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9EE8" w14:textId="77777777" w:rsidR="003720D3" w:rsidRPr="009343ED" w:rsidRDefault="003720D3" w:rsidP="00934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0D3" w:rsidRPr="009343ED" w:rsidSect="009343ED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D3"/>
    <w:rsid w:val="003720D3"/>
    <w:rsid w:val="009343ED"/>
    <w:rsid w:val="00AC6E95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8C42-551F-4C03-86D5-207AFFAF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31%20%20" TargetMode="External"/><Relationship Id="rId13" Type="http://schemas.openxmlformats.org/officeDocument/2006/relationships/hyperlink" Target="consultantplus://offline/ref=23FE7CECEAF8232A2C1C0A97DBBEC7512921361A22960792591A36EEE429D3688EC809F7F0D8C64A7F21B03FC33AC2EA225A82EB24E90275DAC9BAE3IBW5J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FE7CECEAF8232A2C1C0A97DBBEC7512921361A2A97049950126BE4EC70DF6A89C756E0F791CA4B7F21B138C065C7FF33028FED3CF7066FC6CBB8IEW3J%20" TargetMode="External"/><Relationship Id="rId12" Type="http://schemas.openxmlformats.org/officeDocument/2006/relationships/hyperlink" Target="consultantplus://offline/ref=23FE7CECEAF8232A2C1C0A97DBBEC7512921361A22960792591A36EEE429D3688EC809F7F0D8C64A7F21B03FCD3AC2EA225A82EB24E90275DAC9BAE3IBW5J%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FE7CECEAF8232A2C1C149ACDD2995D29286B1E2A9009CC0D4D30B9BB79D53DCE880FA2B4979F1A3B74BD3DCD2F96BF780D8FE9I2W0J%20" TargetMode="External"/><Relationship Id="rId11" Type="http://schemas.openxmlformats.org/officeDocument/2006/relationships/hyperlink" Target="consultantplus://offline/ref=23FE7CECEAF8232A2C1C0A97DBBEC7512921361A22960792591A36EEE429D3688EC809F7F0D8C64A7F21B03FCF3AC2EA225A82EB24E90275DAC9BAE3IBW5J%20" TargetMode="External"/><Relationship Id="rId5" Type="http://schemas.openxmlformats.org/officeDocument/2006/relationships/hyperlink" Target="consultantplus://offline/ref=23FE7CECEAF8232A2C1C149ACDD2995D29286817229209CC0D4D30B9BB79D53DCE880FABB8C89A0F2A2CB03BD53192A5640F8DIEW9J%20" TargetMode="External"/><Relationship Id="rId15" Type="http://schemas.openxmlformats.org/officeDocument/2006/relationships/hyperlink" Target="consultantplus://offline/ref=23FE7CECEAF8232A2C1C0A97DBBEC7512921361A22960792591A36EEE429D3688EC809F7F0D8C64A7F21B03ECA3AC2EA225A82EB24E90275DAC9BAE3IBW5J%20" TargetMode="External"/><Relationship Id="rId10" Type="http://schemas.openxmlformats.org/officeDocument/2006/relationships/hyperlink" Target="consultantplus://offline/ref=23FE7CECEAF8232A2C1C0A97DBBEC7512921361A22960792591A36EEE429D3688EC809F7F0D8C64A7F21B03FC83AC2EA225A82EB24E90275DAC9BAE3IBW5J%20" TargetMode="External"/><Relationship Id="rId4" Type="http://schemas.openxmlformats.org/officeDocument/2006/relationships/hyperlink" Target="consultantplus://offline/ref=23FE7CECEAF8232A2C1C0A97DBBEC7512921361A22960792591A36EEE429D3688EC809F7F0D8C64A7F21B03FC83AC2EA225A82EB24E90275DAC9BAE3IBW5J%20" TargetMode="External"/><Relationship Id="rId9" Type="http://schemas.openxmlformats.org/officeDocument/2006/relationships/hyperlink" Target="consultantplus://offline/ref=23FE7CECEAF8232A2C1C0A97DBBEC7512921361A2592049357126BE4EC70DF6A89C756F2F7C9C64B793FB039D53396B9I6W4J%20" TargetMode="External"/><Relationship Id="rId14" Type="http://schemas.openxmlformats.org/officeDocument/2006/relationships/hyperlink" Target="consultantplus://offline/ref=23FE7CECEAF8232A2C1C0A97DBBEC7512921361A22960792591A36EEE429D3688EC809F7F0D8C64A7F21B03FC23AC2EA225A82EB24E90275DAC9BAE3IBW5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2022-04-06T09:22:00Z</dcterms:created>
  <dcterms:modified xsi:type="dcterms:W3CDTF">2022-04-08T08:03:00Z</dcterms:modified>
</cp:coreProperties>
</file>